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62" w:rsidRDefault="00BB5262" w:rsidP="005D7AB0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B5262" w:rsidRPr="008E1B7D" w:rsidRDefault="00BB5262" w:rsidP="00165957">
      <w:pPr>
        <w:jc w:val="center"/>
        <w:rPr>
          <w:color w:val="000000"/>
        </w:rPr>
      </w:pPr>
      <w:r w:rsidRPr="008E1B7D">
        <w:rPr>
          <w:color w:val="000000"/>
        </w:rPr>
        <w:t>Муниципальное общеобразовательное учреждение</w:t>
      </w:r>
    </w:p>
    <w:p w:rsidR="00BB5262" w:rsidRPr="008E1B7D" w:rsidRDefault="00BB5262" w:rsidP="00165957">
      <w:pPr>
        <w:ind w:left="-540"/>
        <w:jc w:val="center"/>
        <w:rPr>
          <w:color w:val="000000"/>
        </w:rPr>
      </w:pPr>
      <w:r w:rsidRPr="008E1B7D">
        <w:rPr>
          <w:color w:val="000000"/>
        </w:rPr>
        <w:t xml:space="preserve">«Казинская средняя общеобразовательная школа» </w:t>
      </w:r>
    </w:p>
    <w:p w:rsidR="00BB5262" w:rsidRPr="008E1B7D" w:rsidRDefault="00BB5262" w:rsidP="00165957">
      <w:pPr>
        <w:ind w:left="-540"/>
        <w:jc w:val="center"/>
        <w:rPr>
          <w:color w:val="000000"/>
        </w:rPr>
      </w:pPr>
      <w:r w:rsidRPr="008E1B7D">
        <w:rPr>
          <w:color w:val="000000"/>
        </w:rPr>
        <w:t xml:space="preserve">Валуйского района Белгородской области </w:t>
      </w:r>
    </w:p>
    <w:p w:rsidR="00BB5262" w:rsidRPr="008E1B7D" w:rsidRDefault="00BB5262" w:rsidP="00165957">
      <w:pPr>
        <w:jc w:val="center"/>
        <w:rPr>
          <w:color w:val="000000"/>
        </w:rPr>
      </w:pPr>
    </w:p>
    <w:tbl>
      <w:tblPr>
        <w:tblW w:w="47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0"/>
        <w:gridCol w:w="2962"/>
        <w:gridCol w:w="2969"/>
      </w:tblGrid>
      <w:tr w:rsidR="00BB5262" w:rsidRPr="008E1B7D" w:rsidTr="00E74C4D">
        <w:trPr>
          <w:trHeight w:val="1580"/>
        </w:trPr>
        <w:tc>
          <w:tcPr>
            <w:tcW w:w="1738" w:type="pct"/>
          </w:tcPr>
          <w:p w:rsidR="00BB5262" w:rsidRPr="008E1B7D" w:rsidRDefault="00BB5262" w:rsidP="00E74C4D">
            <w:pPr>
              <w:tabs>
                <w:tab w:val="left" w:pos="9288"/>
              </w:tabs>
              <w:jc w:val="center"/>
              <w:rPr>
                <w:b/>
                <w:color w:val="000000"/>
              </w:rPr>
            </w:pPr>
            <w:r w:rsidRPr="008E1B7D">
              <w:rPr>
                <w:b/>
                <w:color w:val="000000"/>
              </w:rPr>
              <w:t>«Рассмотрено»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>Руководитель МО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  <w:r w:rsidRPr="008E1B7D">
              <w:rPr>
                <w:color w:val="000000"/>
              </w:rPr>
              <w:t>Л.А.Посохова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 xml:space="preserve">Протокол № ___ от 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«____» _____________2023</w:t>
            </w:r>
            <w:r w:rsidRPr="008E1B7D">
              <w:rPr>
                <w:color w:val="000000"/>
              </w:rPr>
              <w:t>г.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center"/>
              <w:rPr>
                <w:color w:val="000000"/>
              </w:rPr>
            </w:pPr>
          </w:p>
        </w:tc>
        <w:tc>
          <w:tcPr>
            <w:tcW w:w="1629" w:type="pct"/>
          </w:tcPr>
          <w:p w:rsidR="00BB5262" w:rsidRPr="008E1B7D" w:rsidRDefault="00BB5262" w:rsidP="00E74C4D">
            <w:pPr>
              <w:tabs>
                <w:tab w:val="left" w:pos="9288"/>
              </w:tabs>
              <w:jc w:val="center"/>
              <w:rPr>
                <w:b/>
                <w:color w:val="000000"/>
              </w:rPr>
            </w:pPr>
            <w:r w:rsidRPr="008E1B7D">
              <w:rPr>
                <w:b/>
                <w:color w:val="000000"/>
              </w:rPr>
              <w:t>«Согласовано»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 xml:space="preserve">Заместитель директора 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 xml:space="preserve"> МОУ «Казинская СОШ»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>Валуйского района Белгородской области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>_________Королева И. Н.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«29</w:t>
            </w:r>
            <w:r w:rsidRPr="008E1B7D">
              <w:rPr>
                <w:color w:val="000000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color w:val="000000"/>
                </w:rPr>
                <w:t>2023</w:t>
              </w:r>
              <w:r w:rsidRPr="008E1B7D">
                <w:rPr>
                  <w:color w:val="000000"/>
                </w:rPr>
                <w:t xml:space="preserve"> г</w:t>
              </w:r>
            </w:smartTag>
            <w:r w:rsidRPr="008E1B7D">
              <w:rPr>
                <w:color w:val="000000"/>
              </w:rPr>
              <w:t>.</w:t>
            </w:r>
          </w:p>
        </w:tc>
        <w:tc>
          <w:tcPr>
            <w:tcW w:w="1633" w:type="pct"/>
          </w:tcPr>
          <w:p w:rsidR="00BB5262" w:rsidRPr="008E1B7D" w:rsidRDefault="00BB5262" w:rsidP="00E74C4D">
            <w:pPr>
              <w:tabs>
                <w:tab w:val="left" w:pos="9288"/>
              </w:tabs>
              <w:jc w:val="center"/>
              <w:rPr>
                <w:b/>
                <w:color w:val="000000"/>
              </w:rPr>
            </w:pPr>
            <w:r w:rsidRPr="008E1B7D">
              <w:rPr>
                <w:b/>
                <w:color w:val="000000"/>
              </w:rPr>
              <w:t>«Утверждаю»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 xml:space="preserve">Директор 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>МОУ «Казинская  СОШ»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>Валуйского района Белгородской области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 w:rsidRPr="008E1B7D">
              <w:rPr>
                <w:color w:val="000000"/>
              </w:rPr>
              <w:t>__________ Попов В.Г.</w:t>
            </w:r>
          </w:p>
          <w:p w:rsidR="00BB5262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Приказ №</w:t>
            </w:r>
            <w:r w:rsidRPr="008E1B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106-од</w:t>
            </w:r>
            <w:r w:rsidRPr="008E1B7D">
              <w:rPr>
                <w:color w:val="000000"/>
              </w:rPr>
              <w:t xml:space="preserve"> </w:t>
            </w:r>
          </w:p>
          <w:p w:rsidR="00BB5262" w:rsidRPr="008E1B7D" w:rsidRDefault="00BB5262" w:rsidP="00E74C4D">
            <w:pPr>
              <w:tabs>
                <w:tab w:val="left" w:pos="9288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от«29» августа2023</w:t>
            </w:r>
            <w:r w:rsidRPr="008E1B7D">
              <w:rPr>
                <w:color w:val="000000"/>
              </w:rPr>
              <w:t>г.</w:t>
            </w:r>
          </w:p>
        </w:tc>
      </w:tr>
    </w:tbl>
    <w:p w:rsidR="00BB5262" w:rsidRPr="008E1B7D" w:rsidRDefault="00BB5262" w:rsidP="00165957">
      <w:pPr>
        <w:jc w:val="center"/>
        <w:rPr>
          <w:color w:val="000000"/>
        </w:rPr>
      </w:pPr>
    </w:p>
    <w:p w:rsidR="00BB5262" w:rsidRPr="008E1B7D" w:rsidRDefault="00BB5262" w:rsidP="00165957">
      <w:pPr>
        <w:jc w:val="center"/>
        <w:rPr>
          <w:color w:val="000000"/>
        </w:rPr>
      </w:pPr>
    </w:p>
    <w:p w:rsidR="00BB5262" w:rsidRPr="008E1B7D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color w:val="000000"/>
        </w:rPr>
      </w:pPr>
    </w:p>
    <w:p w:rsidR="00BB5262" w:rsidRPr="008E1B7D" w:rsidRDefault="00BB5262" w:rsidP="00165957">
      <w:pPr>
        <w:jc w:val="center"/>
        <w:rPr>
          <w:color w:val="000000"/>
        </w:rPr>
      </w:pPr>
    </w:p>
    <w:p w:rsidR="00BB5262" w:rsidRPr="008E1B7D" w:rsidRDefault="00BB5262" w:rsidP="00165957">
      <w:pPr>
        <w:jc w:val="center"/>
        <w:rPr>
          <w:color w:val="000000"/>
        </w:rPr>
      </w:pPr>
    </w:p>
    <w:p w:rsidR="00BB5262" w:rsidRPr="008E1B7D" w:rsidRDefault="00BB5262" w:rsidP="00165957">
      <w:pPr>
        <w:jc w:val="center"/>
        <w:rPr>
          <w:color w:val="000000"/>
        </w:rPr>
      </w:pPr>
    </w:p>
    <w:p w:rsidR="00BB5262" w:rsidRDefault="00BB5262" w:rsidP="00165957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  <w:r w:rsidRPr="008E1B7D">
        <w:rPr>
          <w:b/>
          <w:color w:val="000000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 xml:space="preserve">учебного курса  </w:t>
      </w:r>
    </w:p>
    <w:p w:rsidR="00BB5262" w:rsidRPr="008E1B7D" w:rsidRDefault="00BB5262" w:rsidP="00165957">
      <w:pPr>
        <w:jc w:val="center"/>
        <w:rPr>
          <w:b/>
          <w:bCs/>
          <w:color w:val="000000"/>
          <w:sz w:val="32"/>
          <w:szCs w:val="32"/>
        </w:rPr>
      </w:pPr>
      <w:r w:rsidRPr="008E1B7D">
        <w:rPr>
          <w:b/>
          <w:bCs/>
          <w:color w:val="000000"/>
          <w:sz w:val="32"/>
          <w:szCs w:val="32"/>
        </w:rPr>
        <w:t xml:space="preserve"> «</w:t>
      </w:r>
      <w:r w:rsidRPr="00900B5C">
        <w:rPr>
          <w:b/>
          <w:color w:val="333333"/>
          <w:sz w:val="32"/>
          <w:szCs w:val="32"/>
        </w:rPr>
        <w:t>Экологическая культура, грамотность, безопасность»</w:t>
      </w:r>
    </w:p>
    <w:p w:rsidR="00BB5262" w:rsidRPr="00165957" w:rsidRDefault="00BB5262" w:rsidP="00165957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(</w:t>
      </w:r>
      <w:r>
        <w:rPr>
          <w:b/>
          <w:color w:val="333333"/>
          <w:sz w:val="32"/>
          <w:szCs w:val="32"/>
        </w:rPr>
        <w:t>Основное общее образование</w:t>
      </w:r>
      <w:r w:rsidRPr="00900B5C">
        <w:rPr>
          <w:b/>
          <w:color w:val="333333"/>
          <w:sz w:val="32"/>
          <w:szCs w:val="32"/>
        </w:rPr>
        <w:t xml:space="preserve"> </w:t>
      </w:r>
      <w:r>
        <w:rPr>
          <w:b/>
          <w:bCs/>
          <w:color w:val="000000"/>
          <w:sz w:val="32"/>
          <w:szCs w:val="32"/>
        </w:rPr>
        <w:t>)</w:t>
      </w:r>
    </w:p>
    <w:p w:rsidR="00BB5262" w:rsidRDefault="00BB5262" w:rsidP="00165957">
      <w:pPr>
        <w:jc w:val="center"/>
        <w:rPr>
          <w:b/>
          <w:bCs/>
          <w:color w:val="000000"/>
          <w:sz w:val="32"/>
          <w:szCs w:val="32"/>
        </w:rPr>
      </w:pPr>
    </w:p>
    <w:p w:rsidR="00BB5262" w:rsidRDefault="00BB5262" w:rsidP="00165957">
      <w:pPr>
        <w:jc w:val="center"/>
        <w:rPr>
          <w:b/>
          <w:bCs/>
          <w:color w:val="000000"/>
          <w:sz w:val="32"/>
          <w:szCs w:val="32"/>
        </w:rPr>
      </w:pPr>
    </w:p>
    <w:p w:rsidR="00BB5262" w:rsidRDefault="00BB5262" w:rsidP="00165957">
      <w:pPr>
        <w:jc w:val="center"/>
        <w:rPr>
          <w:b/>
          <w:bCs/>
          <w:color w:val="000000"/>
          <w:sz w:val="32"/>
          <w:szCs w:val="32"/>
        </w:rPr>
      </w:pPr>
    </w:p>
    <w:p w:rsidR="00BB5262" w:rsidRPr="008E1B7D" w:rsidRDefault="00BB5262" w:rsidP="00165957">
      <w:pPr>
        <w:jc w:val="center"/>
        <w:rPr>
          <w:b/>
          <w:bCs/>
          <w:color w:val="000000"/>
          <w:sz w:val="32"/>
          <w:szCs w:val="32"/>
        </w:rPr>
      </w:pPr>
    </w:p>
    <w:p w:rsidR="00BB5262" w:rsidRPr="008E1B7D" w:rsidRDefault="00BB5262" w:rsidP="00165957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</w:t>
      </w:r>
      <w:r w:rsidRPr="008E1B7D">
        <w:rPr>
          <w:b/>
          <w:bCs/>
          <w:color w:val="000000"/>
          <w:sz w:val="28"/>
          <w:szCs w:val="28"/>
        </w:rPr>
        <w:t xml:space="preserve">Составитель: </w:t>
      </w:r>
      <w:r w:rsidRPr="008E1B7D">
        <w:rPr>
          <w:bCs/>
          <w:color w:val="000000"/>
          <w:sz w:val="28"/>
          <w:szCs w:val="28"/>
        </w:rPr>
        <w:t>Королева И.Н.</w:t>
      </w:r>
    </w:p>
    <w:p w:rsidR="00BB5262" w:rsidRPr="008E1B7D" w:rsidRDefault="00BB5262" w:rsidP="00165957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</w:t>
      </w:r>
      <w:r w:rsidRPr="008E1B7D">
        <w:rPr>
          <w:bCs/>
          <w:color w:val="000000"/>
          <w:sz w:val="28"/>
          <w:szCs w:val="28"/>
        </w:rPr>
        <w:t>учитель географии</w:t>
      </w:r>
    </w:p>
    <w:p w:rsidR="00BB5262" w:rsidRPr="008E1B7D" w:rsidRDefault="00BB5262" w:rsidP="00165957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</w:t>
      </w:r>
      <w:r w:rsidRPr="008E1B7D">
        <w:rPr>
          <w:bCs/>
          <w:color w:val="000000"/>
          <w:sz w:val="28"/>
          <w:szCs w:val="28"/>
        </w:rPr>
        <w:t>МОУ «Казинская  СОШ»</w:t>
      </w:r>
    </w:p>
    <w:p w:rsidR="00BB5262" w:rsidRDefault="00BB5262" w:rsidP="00165957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</w:t>
      </w:r>
      <w:r w:rsidRPr="008E1B7D">
        <w:rPr>
          <w:bCs/>
          <w:color w:val="000000"/>
          <w:sz w:val="28"/>
          <w:szCs w:val="28"/>
        </w:rPr>
        <w:t xml:space="preserve">Валуйского района </w:t>
      </w:r>
    </w:p>
    <w:p w:rsidR="00BB5262" w:rsidRPr="00334ED3" w:rsidRDefault="00BB5262" w:rsidP="00165957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</w:t>
      </w:r>
      <w:r w:rsidRPr="008E1B7D">
        <w:rPr>
          <w:bCs/>
          <w:color w:val="000000"/>
          <w:sz w:val="28"/>
          <w:szCs w:val="28"/>
        </w:rPr>
        <w:t>Белгородской области</w:t>
      </w:r>
    </w:p>
    <w:p w:rsidR="00BB5262" w:rsidRPr="008E1B7D" w:rsidRDefault="00BB5262" w:rsidP="00165957">
      <w:pPr>
        <w:rPr>
          <w:b/>
          <w:bCs/>
          <w:color w:val="000000"/>
          <w:sz w:val="28"/>
          <w:szCs w:val="28"/>
        </w:rPr>
      </w:pPr>
    </w:p>
    <w:p w:rsidR="00BB5262" w:rsidRPr="008E1B7D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Default="00BB5262" w:rsidP="00165957">
      <w:pPr>
        <w:jc w:val="center"/>
        <w:rPr>
          <w:b/>
          <w:bCs/>
          <w:color w:val="000000"/>
          <w:sz w:val="28"/>
          <w:szCs w:val="28"/>
        </w:rPr>
      </w:pPr>
    </w:p>
    <w:p w:rsidR="00BB5262" w:rsidRPr="008E1B7D" w:rsidRDefault="00BB5262" w:rsidP="00165957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2023</w:t>
      </w:r>
      <w:r w:rsidRPr="008E1B7D">
        <w:rPr>
          <w:b/>
          <w:bCs/>
          <w:color w:val="000000"/>
          <w:sz w:val="28"/>
          <w:szCs w:val="28"/>
        </w:rPr>
        <w:t xml:space="preserve"> год</w:t>
      </w:r>
    </w:p>
    <w:p w:rsidR="00BB5262" w:rsidRPr="00165957" w:rsidRDefault="00BB5262" w:rsidP="00165957">
      <w:pPr>
        <w:ind w:firstLine="709"/>
        <w:jc w:val="center"/>
        <w:rPr>
          <w:lang w:eastAsia="en-US"/>
        </w:rPr>
      </w:pPr>
      <w:r w:rsidRPr="00900B5C">
        <w:rPr>
          <w:lang w:eastAsia="en-US"/>
        </w:rPr>
        <w:t xml:space="preserve">                                                     </w:t>
      </w:r>
    </w:p>
    <w:p w:rsidR="00BB5262" w:rsidRDefault="00BB5262" w:rsidP="00716490">
      <w:pPr>
        <w:spacing w:line="360" w:lineRule="auto"/>
        <w:jc w:val="both"/>
        <w:rPr>
          <w:color w:val="C00000"/>
          <w:sz w:val="28"/>
          <w:szCs w:val="28"/>
        </w:rPr>
      </w:pPr>
    </w:p>
    <w:p w:rsidR="00BB5262" w:rsidRPr="007B379F" w:rsidRDefault="00BB5262" w:rsidP="007B379F">
      <w:pPr>
        <w:spacing w:line="360" w:lineRule="auto"/>
        <w:jc w:val="center"/>
        <w:rPr>
          <w:b/>
          <w:sz w:val="28"/>
          <w:szCs w:val="28"/>
        </w:rPr>
      </w:pPr>
      <w:r w:rsidRPr="007B379F">
        <w:rPr>
          <w:b/>
          <w:sz w:val="28"/>
          <w:szCs w:val="28"/>
        </w:rPr>
        <w:t xml:space="preserve">ЛИЧНОСТНЫЕ, МЕТАПРЕДМЕТНЫЕ И ПРЕДМЕТНЫЕ </w:t>
      </w:r>
    </w:p>
    <w:p w:rsidR="00BB5262" w:rsidRPr="007B379F" w:rsidRDefault="00BB5262" w:rsidP="007B379F">
      <w:pPr>
        <w:spacing w:line="360" w:lineRule="auto"/>
        <w:jc w:val="center"/>
        <w:rPr>
          <w:b/>
          <w:sz w:val="28"/>
          <w:szCs w:val="28"/>
        </w:rPr>
      </w:pPr>
      <w:r w:rsidRPr="007B379F">
        <w:rPr>
          <w:b/>
          <w:sz w:val="28"/>
          <w:szCs w:val="28"/>
        </w:rPr>
        <w:t>РЕЗУЛЬТАТЫ ОСВОЕНИЯ КУРСА</w:t>
      </w:r>
    </w:p>
    <w:p w:rsidR="00BB5262" w:rsidRPr="00FC044A" w:rsidRDefault="00BB5262" w:rsidP="00FC044A">
      <w:pPr>
        <w:jc w:val="center"/>
        <w:rPr>
          <w:sz w:val="28"/>
          <w:szCs w:val="28"/>
        </w:rPr>
      </w:pPr>
    </w:p>
    <w:p w:rsidR="00BB5262" w:rsidRPr="00E64D5C" w:rsidRDefault="00BB5262" w:rsidP="005D7AB0">
      <w:pPr>
        <w:pStyle w:val="p11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E64D5C">
        <w:rPr>
          <w:b/>
          <w:sz w:val="28"/>
          <w:szCs w:val="28"/>
        </w:rPr>
        <w:t>Личностные образовательные результаты</w:t>
      </w:r>
    </w:p>
    <w:p w:rsidR="00BB5262" w:rsidRPr="006C48E2" w:rsidRDefault="00BB5262" w:rsidP="005D7AB0">
      <w:pPr>
        <w:pStyle w:val="p1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C48E2">
        <w:rPr>
          <w:sz w:val="28"/>
          <w:szCs w:val="28"/>
        </w:rPr>
        <w:t>Обучающиеся осознают:</w:t>
      </w:r>
    </w:p>
    <w:p w:rsidR="00BB5262" w:rsidRPr="006C48E2" w:rsidRDefault="00BB5262" w:rsidP="005D7AB0">
      <w:pPr>
        <w:pStyle w:val="p11"/>
        <w:numPr>
          <w:ilvl w:val="0"/>
          <w:numId w:val="2"/>
        </w:numPr>
        <w:spacing w:before="0" w:beforeAutospacing="0" w:after="0" w:afterAutospacing="0" w:line="360" w:lineRule="auto"/>
        <w:ind w:left="567" w:hanging="283"/>
        <w:jc w:val="both"/>
        <w:rPr>
          <w:sz w:val="28"/>
          <w:szCs w:val="28"/>
        </w:rPr>
      </w:pPr>
      <w:r w:rsidRPr="006C48E2">
        <w:rPr>
          <w:sz w:val="28"/>
          <w:szCs w:val="28"/>
        </w:rPr>
        <w:t>ценностное отношение к природе, бережливость в отношении е</w:t>
      </w:r>
      <w:r>
        <w:rPr>
          <w:sz w:val="28"/>
          <w:szCs w:val="28"/>
        </w:rPr>
        <w:t xml:space="preserve">ё </w:t>
      </w:r>
      <w:r w:rsidRPr="006C48E2">
        <w:rPr>
          <w:sz w:val="28"/>
          <w:szCs w:val="28"/>
        </w:rPr>
        <w:t xml:space="preserve">ресурсов, </w:t>
      </w:r>
      <w:r>
        <w:rPr>
          <w:sz w:val="28"/>
          <w:szCs w:val="28"/>
        </w:rPr>
        <w:t>глобальная роль</w:t>
      </w:r>
      <w:r w:rsidRPr="006C48E2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 xml:space="preserve"> на Земле</w:t>
      </w:r>
      <w:r w:rsidRPr="006C48E2">
        <w:rPr>
          <w:sz w:val="28"/>
          <w:szCs w:val="28"/>
        </w:rPr>
        <w:t>;</w:t>
      </w:r>
    </w:p>
    <w:p w:rsidR="00BB5262" w:rsidRPr="006C48E2" w:rsidRDefault="00BB5262" w:rsidP="005D7AB0">
      <w:pPr>
        <w:pStyle w:val="p11"/>
        <w:numPr>
          <w:ilvl w:val="0"/>
          <w:numId w:val="2"/>
        </w:numPr>
        <w:spacing w:before="0" w:beforeAutospacing="0" w:after="0" w:afterAutospacing="0" w:line="360" w:lineRule="auto"/>
        <w:ind w:left="567" w:hanging="283"/>
        <w:jc w:val="both"/>
        <w:rPr>
          <w:sz w:val="28"/>
          <w:szCs w:val="28"/>
        </w:rPr>
      </w:pPr>
      <w:r w:rsidRPr="006C48E2">
        <w:rPr>
          <w:sz w:val="28"/>
          <w:szCs w:val="28"/>
        </w:rPr>
        <w:t>высокую степень зависимости человека от природы: человек не может жить вне биосферы, а биосфера может существовать без человека;</w:t>
      </w:r>
    </w:p>
    <w:p w:rsidR="00BB5262" w:rsidRPr="006C48E2" w:rsidRDefault="00BB5262" w:rsidP="005D7AB0">
      <w:pPr>
        <w:pStyle w:val="p11"/>
        <w:numPr>
          <w:ilvl w:val="0"/>
          <w:numId w:val="2"/>
        </w:numPr>
        <w:spacing w:before="0" w:beforeAutospacing="0" w:after="0" w:afterAutospacing="0" w:line="360" w:lineRule="auto"/>
        <w:ind w:left="567" w:hanging="283"/>
        <w:jc w:val="both"/>
        <w:rPr>
          <w:sz w:val="28"/>
          <w:szCs w:val="28"/>
        </w:rPr>
      </w:pPr>
      <w:r w:rsidRPr="006C48E2">
        <w:rPr>
          <w:sz w:val="28"/>
          <w:szCs w:val="28"/>
        </w:rPr>
        <w:t>способность к самостоятельным поступкам и действиям, совершаемым на основе морального выбора, принятию ответственности за их результаты, целеустремл</w:t>
      </w:r>
      <w:r>
        <w:rPr>
          <w:sz w:val="28"/>
          <w:szCs w:val="28"/>
        </w:rPr>
        <w:t>ё</w:t>
      </w:r>
      <w:r w:rsidRPr="006C48E2">
        <w:rPr>
          <w:sz w:val="28"/>
          <w:szCs w:val="28"/>
        </w:rPr>
        <w:t>нность и настойчивость в достижении результата;</w:t>
      </w:r>
    </w:p>
    <w:p w:rsidR="00BB5262" w:rsidRPr="006C48E2" w:rsidRDefault="00BB5262" w:rsidP="005D7AB0">
      <w:pPr>
        <w:pStyle w:val="p11"/>
        <w:numPr>
          <w:ilvl w:val="0"/>
          <w:numId w:val="2"/>
        </w:numPr>
        <w:spacing w:before="0" w:beforeAutospacing="0" w:after="0" w:afterAutospacing="0" w:line="360" w:lineRule="auto"/>
        <w:ind w:left="567" w:hanging="283"/>
        <w:jc w:val="both"/>
        <w:rPr>
          <w:sz w:val="28"/>
          <w:szCs w:val="28"/>
        </w:rPr>
      </w:pPr>
      <w:r w:rsidRPr="006C4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необходимость </w:t>
      </w:r>
      <w:r w:rsidRPr="006C48E2">
        <w:rPr>
          <w:sz w:val="28"/>
          <w:szCs w:val="28"/>
        </w:rPr>
        <w:t>активн</w:t>
      </w:r>
      <w:r>
        <w:rPr>
          <w:sz w:val="28"/>
          <w:szCs w:val="28"/>
        </w:rPr>
        <w:t>ой</w:t>
      </w:r>
      <w:r w:rsidRPr="006C48E2">
        <w:rPr>
          <w:sz w:val="28"/>
          <w:szCs w:val="28"/>
        </w:rPr>
        <w:t xml:space="preserve"> жизненн</w:t>
      </w:r>
      <w:r>
        <w:rPr>
          <w:sz w:val="28"/>
          <w:szCs w:val="28"/>
        </w:rPr>
        <w:t>ой</w:t>
      </w:r>
      <w:r w:rsidRPr="006C48E2">
        <w:rPr>
          <w:sz w:val="28"/>
          <w:szCs w:val="28"/>
        </w:rPr>
        <w:t xml:space="preserve"> позици</w:t>
      </w:r>
      <w:r>
        <w:rPr>
          <w:sz w:val="28"/>
          <w:szCs w:val="28"/>
        </w:rPr>
        <w:t>и</w:t>
      </w:r>
      <w:r w:rsidRPr="006C48E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приобретают </w:t>
      </w:r>
      <w:r w:rsidRPr="006C48E2">
        <w:rPr>
          <w:sz w:val="28"/>
          <w:szCs w:val="28"/>
        </w:rPr>
        <w:t>мотивацию стать активными защитниками окружающей среды</w:t>
      </w:r>
      <w:r>
        <w:rPr>
          <w:sz w:val="28"/>
          <w:szCs w:val="28"/>
        </w:rPr>
        <w:t>.</w:t>
      </w:r>
    </w:p>
    <w:p w:rsidR="00BB5262" w:rsidRPr="00CF4496" w:rsidRDefault="00BB5262" w:rsidP="005D7AB0">
      <w:pPr>
        <w:pStyle w:val="p11"/>
        <w:spacing w:before="0" w:beforeAutospacing="0" w:after="0" w:afterAutospacing="0" w:line="360" w:lineRule="auto"/>
        <w:ind w:left="284"/>
        <w:jc w:val="both"/>
        <w:rPr>
          <w:sz w:val="28"/>
          <w:szCs w:val="28"/>
          <w:highlight w:val="cyan"/>
        </w:rPr>
      </w:pPr>
    </w:p>
    <w:p w:rsidR="00BB5262" w:rsidRPr="00E64D5C" w:rsidRDefault="00BB5262" w:rsidP="005D7AB0">
      <w:pPr>
        <w:pStyle w:val="p11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E64D5C">
        <w:rPr>
          <w:b/>
          <w:sz w:val="28"/>
          <w:szCs w:val="28"/>
        </w:rPr>
        <w:t>Предметные результаты</w:t>
      </w:r>
    </w:p>
    <w:p w:rsidR="00BB5262" w:rsidRPr="007D593F" w:rsidRDefault="00BB5262" w:rsidP="005D7AB0">
      <w:pPr>
        <w:pStyle w:val="p1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Обучающиеся осмысляют:</w:t>
      </w:r>
    </w:p>
    <w:p w:rsidR="00BB5262" w:rsidRPr="007D593F" w:rsidRDefault="00BB5262" w:rsidP="005D7AB0">
      <w:pPr>
        <w:pStyle w:val="ListParagraph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 xml:space="preserve">существование всеобщих связей в природе; природа </w:t>
      </w:r>
      <w:r>
        <w:rPr>
          <w:sz w:val="28"/>
          <w:szCs w:val="28"/>
        </w:rPr>
        <w:t>—</w:t>
      </w:r>
      <w:r w:rsidRPr="007D593F">
        <w:rPr>
          <w:sz w:val="28"/>
          <w:szCs w:val="28"/>
        </w:rPr>
        <w:t xml:space="preserve"> единая развивающаяся система;</w:t>
      </w:r>
      <w:r w:rsidRPr="007D593F">
        <w:t xml:space="preserve"> </w:t>
      </w:r>
      <w:r w:rsidRPr="007D593F">
        <w:rPr>
          <w:sz w:val="28"/>
          <w:szCs w:val="28"/>
        </w:rPr>
        <w:t>солнечно-земные связи как отражение общих связей в природе;</w:t>
      </w:r>
    </w:p>
    <w:p w:rsidR="00BB5262" w:rsidRPr="007D593F" w:rsidRDefault="00BB5262" w:rsidP="005D7AB0">
      <w:pPr>
        <w:pStyle w:val="p11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единство физических и химических процессов для всех проявлений жизни; биогеох</w:t>
      </w:r>
      <w:r>
        <w:rPr>
          <w:sz w:val="28"/>
          <w:szCs w:val="28"/>
        </w:rPr>
        <w:t>имические превращения в природе;</w:t>
      </w:r>
      <w:r w:rsidRPr="007D593F">
        <w:rPr>
          <w:sz w:val="28"/>
          <w:szCs w:val="28"/>
        </w:rPr>
        <w:t xml:space="preserve"> </w:t>
      </w:r>
    </w:p>
    <w:p w:rsidR="00BB5262" w:rsidRPr="007D593F" w:rsidRDefault="00BB5262" w:rsidP="005D7AB0">
      <w:pPr>
        <w:pStyle w:val="p1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различные способы постижения человеком природы</w:t>
      </w:r>
      <w:r>
        <w:rPr>
          <w:sz w:val="28"/>
          <w:szCs w:val="28"/>
        </w:rPr>
        <w:t>;</w:t>
      </w:r>
      <w:r w:rsidRPr="007D593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D593F">
        <w:rPr>
          <w:sz w:val="28"/>
          <w:szCs w:val="28"/>
        </w:rPr>
        <w:t>ложность путей научного познания</w:t>
      </w:r>
      <w:r w:rsidRPr="006051B7">
        <w:rPr>
          <w:sz w:val="28"/>
          <w:szCs w:val="28"/>
        </w:rPr>
        <w:t>;</w:t>
      </w:r>
      <w:r w:rsidRPr="007D593F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7D593F">
        <w:rPr>
          <w:sz w:val="28"/>
          <w:szCs w:val="28"/>
        </w:rPr>
        <w:t>огику научного познания</w:t>
      </w:r>
      <w:r w:rsidRPr="006051B7">
        <w:rPr>
          <w:sz w:val="28"/>
          <w:szCs w:val="28"/>
        </w:rPr>
        <w:t>;</w:t>
      </w:r>
      <w:r w:rsidRPr="007D593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7D593F">
        <w:rPr>
          <w:sz w:val="28"/>
          <w:szCs w:val="28"/>
        </w:rPr>
        <w:t>рименение научных знаний в практической деятельности человека</w:t>
      </w:r>
      <w:r>
        <w:rPr>
          <w:sz w:val="28"/>
          <w:szCs w:val="28"/>
        </w:rPr>
        <w:t>;</w:t>
      </w:r>
    </w:p>
    <w:p w:rsidR="00BB5262" w:rsidRPr="007D593F" w:rsidRDefault="00BB5262" w:rsidP="005D7AB0">
      <w:pPr>
        <w:pStyle w:val="ListParagraph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принципы экологически грамотного поведения; </w:t>
      </w:r>
      <w:r w:rsidRPr="007D593F">
        <w:rPr>
          <w:sz w:val="28"/>
          <w:szCs w:val="28"/>
        </w:rPr>
        <w:t xml:space="preserve">деятельность человека, </w:t>
      </w:r>
      <w:r>
        <w:rPr>
          <w:sz w:val="28"/>
          <w:szCs w:val="28"/>
        </w:rPr>
        <w:t>нарушающая</w:t>
      </w:r>
      <w:r w:rsidRPr="007D593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ы</w:t>
      </w:r>
      <w:r w:rsidRPr="007D593F">
        <w:rPr>
          <w:sz w:val="28"/>
          <w:szCs w:val="28"/>
        </w:rPr>
        <w:t xml:space="preserve"> природы, приводит к нарушению е</w:t>
      </w:r>
      <w:r>
        <w:rPr>
          <w:sz w:val="28"/>
          <w:szCs w:val="28"/>
        </w:rPr>
        <w:t>ё</w:t>
      </w:r>
      <w:r w:rsidRPr="007D593F">
        <w:rPr>
          <w:sz w:val="28"/>
          <w:szCs w:val="28"/>
        </w:rPr>
        <w:t xml:space="preserve"> целостности</w:t>
      </w:r>
      <w:r>
        <w:rPr>
          <w:sz w:val="28"/>
          <w:szCs w:val="28"/>
        </w:rPr>
        <w:t>.</w:t>
      </w:r>
    </w:p>
    <w:p w:rsidR="00BB5262" w:rsidRPr="00CF4496" w:rsidRDefault="00BB5262" w:rsidP="005D7AB0">
      <w:pPr>
        <w:pStyle w:val="p11"/>
        <w:spacing w:before="0" w:beforeAutospacing="0" w:after="0" w:afterAutospacing="0" w:line="360" w:lineRule="auto"/>
        <w:ind w:left="720"/>
        <w:jc w:val="both"/>
        <w:rPr>
          <w:sz w:val="28"/>
          <w:szCs w:val="28"/>
          <w:highlight w:val="cyan"/>
        </w:rPr>
      </w:pPr>
    </w:p>
    <w:p w:rsidR="00BB5262" w:rsidRPr="007D593F" w:rsidRDefault="00BB5262" w:rsidP="005D7AB0">
      <w:pPr>
        <w:pStyle w:val="p1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E3236">
        <w:rPr>
          <w:b/>
          <w:sz w:val="28"/>
          <w:szCs w:val="28"/>
        </w:rPr>
        <w:t>Метапредметные результаты</w:t>
      </w:r>
    </w:p>
    <w:p w:rsidR="00BB5262" w:rsidRPr="007D593F" w:rsidRDefault="00BB5262" w:rsidP="005D7AB0">
      <w:pPr>
        <w:pStyle w:val="p1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Обучающиеся осваивают:</w:t>
      </w:r>
    </w:p>
    <w:p w:rsidR="00BB5262" w:rsidRPr="007D593F" w:rsidRDefault="00BB5262" w:rsidP="005D7AB0">
      <w:pPr>
        <w:pStyle w:val="p1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умение самостоятельно определять цели деятельности и составлять план де</w:t>
      </w:r>
      <w:r>
        <w:rPr>
          <w:sz w:val="28"/>
          <w:szCs w:val="28"/>
        </w:rPr>
        <w:t>йствий</w:t>
      </w:r>
      <w:r w:rsidRPr="007D593F">
        <w:rPr>
          <w:sz w:val="28"/>
          <w:szCs w:val="28"/>
        </w:rPr>
        <w:t>;</w:t>
      </w:r>
    </w:p>
    <w:p w:rsidR="00BB5262" w:rsidRPr="007D593F" w:rsidRDefault="00BB5262" w:rsidP="005D7AB0">
      <w:pPr>
        <w:pStyle w:val="p1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умение работать с учебной информацией (анализ, установление причинно-следственных связей);</w:t>
      </w:r>
    </w:p>
    <w:p w:rsidR="00BB5262" w:rsidRPr="007D593F" w:rsidRDefault="00BB5262" w:rsidP="005D7AB0">
      <w:pPr>
        <w:pStyle w:val="p1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умение продуктивно общаться и взаимодействовать в процессе</w:t>
      </w:r>
      <w:r w:rsidRPr="007D593F">
        <w:rPr>
          <w:color w:val="000000"/>
          <w:sz w:val="28"/>
          <w:szCs w:val="28"/>
        </w:rPr>
        <w:t xml:space="preserve"> совместной деятельности;</w:t>
      </w:r>
    </w:p>
    <w:p w:rsidR="00BB5262" w:rsidRPr="007D593F" w:rsidRDefault="00BB5262" w:rsidP="005D7AB0">
      <w:pPr>
        <w:pStyle w:val="p11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D593F">
        <w:rPr>
          <w:sz w:val="28"/>
          <w:szCs w:val="28"/>
        </w:rPr>
        <w:t>умение применять естественно</w:t>
      </w:r>
      <w:r>
        <w:rPr>
          <w:sz w:val="28"/>
          <w:szCs w:val="28"/>
        </w:rPr>
        <w:t>-</w:t>
      </w:r>
      <w:r w:rsidRPr="007D593F">
        <w:rPr>
          <w:sz w:val="28"/>
          <w:szCs w:val="28"/>
        </w:rPr>
        <w:t>научные знания для объяснения окружающих явлений, сохранения здоровья, обеспечения безопасности жизнедеятельности, бережного отношения к природе;</w:t>
      </w:r>
    </w:p>
    <w:p w:rsidR="00BB5262" w:rsidRPr="00DD536F" w:rsidRDefault="00BB5262" w:rsidP="005D7AB0">
      <w:pPr>
        <w:numPr>
          <w:ilvl w:val="0"/>
          <w:numId w:val="3"/>
        </w:numPr>
        <w:spacing w:line="360" w:lineRule="auto"/>
        <w:jc w:val="both"/>
        <w:textAlignment w:val="baseline"/>
        <w:rPr>
          <w:sz w:val="28"/>
          <w:szCs w:val="28"/>
        </w:rPr>
      </w:pPr>
      <w:r w:rsidRPr="007D593F">
        <w:rPr>
          <w:sz w:val="28"/>
          <w:szCs w:val="28"/>
        </w:rPr>
        <w:t>умение с достаточной ч</w:t>
      </w:r>
      <w:r>
        <w:rPr>
          <w:sz w:val="28"/>
          <w:szCs w:val="28"/>
        </w:rPr>
        <w:t>ё</w:t>
      </w:r>
      <w:r w:rsidRPr="007D593F">
        <w:rPr>
          <w:sz w:val="28"/>
          <w:szCs w:val="28"/>
        </w:rPr>
        <w:t>ткостью выражать свои мысли; проводить опросы; проводить самооценку и взаимооценку</w:t>
      </w:r>
      <w:r>
        <w:rPr>
          <w:sz w:val="28"/>
          <w:szCs w:val="28"/>
        </w:rPr>
        <w:t xml:space="preserve"> деятельности и результатов работы</w:t>
      </w:r>
      <w:r w:rsidRPr="007D593F">
        <w:rPr>
          <w:sz w:val="28"/>
          <w:szCs w:val="28"/>
        </w:rPr>
        <w:t>; осуществлять презентацию резу</w:t>
      </w:r>
      <w:r>
        <w:rPr>
          <w:sz w:val="28"/>
          <w:szCs w:val="28"/>
        </w:rPr>
        <w:t>льтатов и публичные выступления.</w:t>
      </w:r>
    </w:p>
    <w:p w:rsidR="00BB5262" w:rsidRDefault="00BB5262" w:rsidP="005D7AB0">
      <w:pPr>
        <w:jc w:val="both"/>
      </w:pPr>
    </w:p>
    <w:p w:rsidR="00BB5262" w:rsidRDefault="00BB5262" w:rsidP="005D7AB0">
      <w:pPr>
        <w:jc w:val="both"/>
      </w:pPr>
    </w:p>
    <w:p w:rsidR="00BB5262" w:rsidRDefault="00BB5262" w:rsidP="00F87D2F">
      <w:pPr>
        <w:spacing w:line="360" w:lineRule="auto"/>
        <w:jc w:val="center"/>
        <w:rPr>
          <w:b/>
          <w:sz w:val="28"/>
          <w:szCs w:val="28"/>
        </w:rPr>
      </w:pPr>
      <w:r w:rsidRPr="0086056D">
        <w:rPr>
          <w:b/>
          <w:sz w:val="28"/>
          <w:szCs w:val="28"/>
        </w:rPr>
        <w:t>ПЛАНИРУЕМЫЕ РЕЗ</w:t>
      </w:r>
      <w:r>
        <w:rPr>
          <w:b/>
          <w:sz w:val="28"/>
          <w:szCs w:val="28"/>
        </w:rPr>
        <w:t>УЛЬТАТЫ ОСВОЕНИЯ УЧЕБНОГО КУРСА</w:t>
      </w:r>
    </w:p>
    <w:p w:rsidR="00BB5262" w:rsidRPr="0086056D" w:rsidRDefault="00BB5262" w:rsidP="00F87D2F">
      <w:pPr>
        <w:spacing w:line="360" w:lineRule="auto"/>
        <w:jc w:val="center"/>
        <w:rPr>
          <w:b/>
          <w:sz w:val="28"/>
          <w:szCs w:val="28"/>
        </w:rPr>
      </w:pPr>
    </w:p>
    <w:p w:rsidR="00BB5262" w:rsidRPr="00DD5849" w:rsidRDefault="00BB5262" w:rsidP="00F87D2F">
      <w:pPr>
        <w:pStyle w:val="ListParagraph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>ООО</w:t>
      </w:r>
      <w:r w:rsidRPr="00DD5849">
        <w:rPr>
          <w:sz w:val="28"/>
          <w:szCs w:val="28"/>
        </w:rPr>
        <w:t xml:space="preserve"> планируемые результаты обучения представлены тремя блоками: личностные, предметные и метапредметные.</w:t>
      </w:r>
    </w:p>
    <w:p w:rsidR="00BB5262" w:rsidRPr="00DD5849" w:rsidRDefault="00BB5262" w:rsidP="00F87D2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b/>
          <w:i/>
          <w:sz w:val="28"/>
          <w:szCs w:val="28"/>
          <w:u w:val="single"/>
        </w:rPr>
        <w:t>Личностные результаты освоения программы предполагают</w:t>
      </w:r>
      <w:r w:rsidRPr="00DD5849">
        <w:rPr>
          <w:sz w:val="28"/>
          <w:szCs w:val="28"/>
        </w:rPr>
        <w:t xml:space="preserve">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планы.</w:t>
      </w:r>
    </w:p>
    <w:p w:rsidR="00BB5262" w:rsidRPr="00DD5849" w:rsidRDefault="00BB5262" w:rsidP="00F87D2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b/>
          <w:i/>
          <w:sz w:val="28"/>
          <w:szCs w:val="28"/>
          <w:u w:val="single"/>
        </w:rPr>
        <w:t>Предметные результаты освоения программы</w:t>
      </w:r>
      <w:r w:rsidRPr="00DD5849">
        <w:rPr>
          <w:b/>
          <w:sz w:val="28"/>
          <w:szCs w:val="28"/>
        </w:rPr>
        <w:t xml:space="preserve"> </w:t>
      </w:r>
      <w:r w:rsidRPr="00DD5849">
        <w:rPr>
          <w:sz w:val="28"/>
          <w:szCs w:val="28"/>
        </w:rPr>
        <w:t>направлены на</w:t>
      </w:r>
      <w:r w:rsidRPr="00DD5849">
        <w:rPr>
          <w:b/>
          <w:sz w:val="28"/>
          <w:szCs w:val="28"/>
        </w:rPr>
        <w:t xml:space="preserve"> </w:t>
      </w:r>
      <w:r w:rsidRPr="00DD5849">
        <w:rPr>
          <w:sz w:val="28"/>
          <w:szCs w:val="28"/>
        </w:rPr>
        <w:t>освоение обучающимися теоретического материала, а также формирования специфических для данной предметной области умений. Предусматриваются виды деятельности по получению нового знания в рамках учебного предмета, преобразованию и применению этих знаний в учебных, учебно-проектных и социально-проектных ситуациях. Кроме того, предметные результаты</w:t>
      </w:r>
      <w:r w:rsidRPr="00DD5849">
        <w:rPr>
          <w:b/>
          <w:sz w:val="28"/>
          <w:szCs w:val="28"/>
        </w:rPr>
        <w:t xml:space="preserve"> </w:t>
      </w:r>
      <w:r w:rsidRPr="00DD5849">
        <w:rPr>
          <w:sz w:val="28"/>
          <w:szCs w:val="28"/>
        </w:rPr>
        <w:t>включают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приёмами.</w:t>
      </w:r>
    </w:p>
    <w:p w:rsidR="00BB5262" w:rsidRPr="00DD5849" w:rsidRDefault="00BB5262" w:rsidP="00F87D2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b/>
          <w:i/>
          <w:sz w:val="28"/>
          <w:szCs w:val="28"/>
          <w:u w:val="single"/>
        </w:rPr>
        <w:t>Метапредметные результаты подразумевают</w:t>
      </w:r>
      <w:r w:rsidRPr="00DD5849">
        <w:rPr>
          <w:sz w:val="28"/>
          <w:szCs w:val="28"/>
        </w:rPr>
        <w:t xml:space="preserve"> овладение различными видами деятельности по получению нового знания (умение добывать информацию из различных источников, обобщать, систематизировать и анализировать, критически оценивать и интерпретировать, умело применять на практике). Помимо того, метапредметные результаты подразумевают определение проблем и причин их возникновения; способность формировать и отстаивать собственное мнение; выявлять причинно-следственные связи различных процессов, принимать решения по их устранению; использование коммуникативных навыков при разработке стратегии решения экологических проблем, умение работать в команде, аргументировать и представлять свою позицию в форме проектов, презентаций и другие.</w:t>
      </w:r>
    </w:p>
    <w:p w:rsidR="00BB5262" w:rsidRPr="00DD5849" w:rsidRDefault="00BB5262" w:rsidP="00F87D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D5849">
        <w:rPr>
          <w:bCs/>
          <w:color w:val="auto"/>
          <w:sz w:val="28"/>
          <w:szCs w:val="28"/>
        </w:rPr>
        <w:t>Планируемые результаты,</w:t>
      </w:r>
      <w:r w:rsidRPr="00DD5849">
        <w:rPr>
          <w:b/>
          <w:bCs/>
          <w:color w:val="auto"/>
          <w:sz w:val="28"/>
          <w:szCs w:val="28"/>
        </w:rPr>
        <w:t xml:space="preserve"> </w:t>
      </w:r>
      <w:r w:rsidRPr="00DD5849">
        <w:rPr>
          <w:color w:val="auto"/>
          <w:sz w:val="28"/>
          <w:szCs w:val="28"/>
        </w:rPr>
        <w:t xml:space="preserve">отнесенные к блоку </w:t>
      </w:r>
      <w:r w:rsidRPr="00DD5849">
        <w:rPr>
          <w:b/>
          <w:i/>
          <w:color w:val="auto"/>
          <w:sz w:val="28"/>
          <w:szCs w:val="28"/>
        </w:rPr>
        <w:t>«Ученик научится»</w:t>
      </w:r>
      <w:r w:rsidRPr="00DD5849">
        <w:rPr>
          <w:color w:val="auto"/>
          <w:sz w:val="28"/>
          <w:szCs w:val="28"/>
        </w:rPr>
        <w:t xml:space="preserve">, ориентируют на то, какие уровни освоения учебных действий с изучаемым опорным учебным материалом ожидают от учащегося. В этот блок включён базовый круг учебных вопросов и задач, овладение которыми необходимо для успешного обучения и социализации и которые могут быть освоены подавляющим большинством обучающихся. </w:t>
      </w:r>
    </w:p>
    <w:p w:rsidR="00BB5262" w:rsidRDefault="00BB5262" w:rsidP="00F87D2F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DD5849">
        <w:rPr>
          <w:color w:val="auto"/>
          <w:sz w:val="28"/>
          <w:szCs w:val="28"/>
        </w:rPr>
        <w:t xml:space="preserve">В блоке </w:t>
      </w:r>
      <w:r w:rsidRPr="00DD5849">
        <w:rPr>
          <w:b/>
          <w:i/>
          <w:color w:val="auto"/>
          <w:sz w:val="28"/>
          <w:szCs w:val="28"/>
        </w:rPr>
        <w:t>«Ученик получит возможность научиться»</w:t>
      </w:r>
      <w:r w:rsidRPr="00DD5849">
        <w:rPr>
          <w:color w:val="auto"/>
          <w:sz w:val="28"/>
          <w:szCs w:val="28"/>
        </w:rPr>
        <w:t xml:space="preserve"> приводятся планируемые результаты повышенного уровня, характеризующие систему учебных действий в отношении знаний, умений, расширяющих и углубляющих понимание основного учебного материала. Уровень достижений, соответствующий планируемым результатам этой группы, могут продемонстрировать только отдельные наиболее способные и мотивированные на обучение школьники </w:t>
      </w:r>
    </w:p>
    <w:p w:rsidR="00BB5262" w:rsidRPr="00DD5849" w:rsidRDefault="00BB5262" w:rsidP="00F87D2F">
      <w:pPr>
        <w:spacing w:before="120" w:after="120" w:line="360" w:lineRule="auto"/>
        <w:jc w:val="center"/>
        <w:rPr>
          <w:b/>
          <w:sz w:val="28"/>
          <w:szCs w:val="28"/>
          <w:u w:val="single"/>
        </w:rPr>
      </w:pPr>
      <w:r w:rsidRPr="00DD5849">
        <w:rPr>
          <w:b/>
          <w:sz w:val="28"/>
          <w:szCs w:val="28"/>
          <w:u w:val="single"/>
        </w:rPr>
        <w:t>Личностные результаты освоения курса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Осознание единства и целостности окружающего мира, возможности его познаваемости и объяснимости на основе достижений науки экология и смежный с ней наук.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Выстраивание собственного целостного мировоззрения.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Осознание потребности и готовности к самообразованию.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Оценивание жизненных ситуаций с точки зрения сохранения здоровья.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Оценивание экологического риска во взаимоотношениях человека и природы.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Форм</w:t>
      </w:r>
      <w:r>
        <w:rPr>
          <w:sz w:val="28"/>
          <w:szCs w:val="28"/>
        </w:rPr>
        <w:t>ирование экологического мышления</w:t>
      </w:r>
      <w:r w:rsidRPr="00DD5849">
        <w:rPr>
          <w:sz w:val="28"/>
          <w:szCs w:val="28"/>
        </w:rPr>
        <w:t>: умения оценивать свою деятельность и поступки других людей с точки зрения сохранения окружающей среды.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Формирование познавательных интересов и мотивов, направленных на изучение живой природы.</w:t>
      </w:r>
    </w:p>
    <w:p w:rsidR="00BB5262" w:rsidRPr="00DD5849" w:rsidRDefault="00BB5262" w:rsidP="00F87D2F">
      <w:pPr>
        <w:spacing w:before="120" w:after="120"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DD5849">
        <w:rPr>
          <w:b/>
          <w:sz w:val="28"/>
          <w:szCs w:val="28"/>
          <w:u w:val="single"/>
        </w:rPr>
        <w:t>Предметные результаты обучения</w:t>
      </w:r>
    </w:p>
    <w:p w:rsidR="00BB5262" w:rsidRDefault="00BB5262" w:rsidP="00F87D2F">
      <w:pPr>
        <w:spacing w:line="360" w:lineRule="auto"/>
        <w:jc w:val="both"/>
        <w:rPr>
          <w:b/>
          <w:sz w:val="28"/>
          <w:szCs w:val="28"/>
        </w:rPr>
      </w:pPr>
      <w:r w:rsidRPr="00040E5A">
        <w:rPr>
          <w:b/>
          <w:sz w:val="28"/>
          <w:szCs w:val="28"/>
        </w:rPr>
        <w:t>Учащимся важно знать/понимать:</w:t>
      </w:r>
    </w:p>
    <w:p w:rsidR="00BB5262" w:rsidRDefault="00BB5262" w:rsidP="00F87D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568D">
        <w:rPr>
          <w:sz w:val="28"/>
          <w:szCs w:val="28"/>
        </w:rPr>
        <w:t>Чему учится человек у природы</w:t>
      </w:r>
      <w:r>
        <w:rPr>
          <w:sz w:val="28"/>
          <w:szCs w:val="28"/>
        </w:rPr>
        <w:t xml:space="preserve">. </w:t>
      </w:r>
      <w:r w:rsidRPr="00E5568D">
        <w:rPr>
          <w:sz w:val="28"/>
          <w:szCs w:val="28"/>
        </w:rPr>
        <w:t>Что изучает экология</w:t>
      </w:r>
      <w:r>
        <w:rPr>
          <w:sz w:val="28"/>
          <w:szCs w:val="28"/>
        </w:rPr>
        <w:t xml:space="preserve">. </w:t>
      </w:r>
      <w:r w:rsidRPr="00E5568D">
        <w:rPr>
          <w:sz w:val="28"/>
          <w:szCs w:val="28"/>
        </w:rPr>
        <w:t>Почему экологические проблемы так сложны</w:t>
      </w:r>
      <w:r>
        <w:rPr>
          <w:sz w:val="28"/>
          <w:szCs w:val="28"/>
        </w:rPr>
        <w:t>.</w:t>
      </w:r>
      <w:r w:rsidRPr="00E5568D">
        <w:t xml:space="preserve"> </w:t>
      </w:r>
    </w:p>
    <w:p w:rsidR="00BB5262" w:rsidRDefault="00BB5262" w:rsidP="00F87D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568D">
        <w:rPr>
          <w:sz w:val="28"/>
          <w:szCs w:val="28"/>
        </w:rPr>
        <w:t xml:space="preserve">Что природу </w:t>
      </w:r>
      <w:r>
        <w:rPr>
          <w:sz w:val="28"/>
          <w:szCs w:val="28"/>
        </w:rPr>
        <w:t xml:space="preserve">можно рассматривать как систему. </w:t>
      </w:r>
      <w:r w:rsidRPr="00E5568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взаимосвязи компонентов природы. </w:t>
      </w:r>
      <w:r w:rsidRPr="00E5568D">
        <w:rPr>
          <w:sz w:val="28"/>
          <w:szCs w:val="28"/>
        </w:rPr>
        <w:t>Что такое экосистема</w:t>
      </w:r>
      <w:r>
        <w:rPr>
          <w:sz w:val="28"/>
          <w:szCs w:val="28"/>
        </w:rPr>
        <w:t>.</w:t>
      </w:r>
    </w:p>
    <w:p w:rsidR="00BB5262" w:rsidRPr="00E5568D" w:rsidRDefault="00BB5262" w:rsidP="00F87D2F">
      <w:p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Pr="00E5568D">
        <w:rPr>
          <w:sz w:val="28"/>
          <w:szCs w:val="28"/>
          <w:lang w:eastAsia="en-US"/>
        </w:rPr>
        <w:t>Причины, по которым сокр</w:t>
      </w:r>
      <w:r>
        <w:rPr>
          <w:sz w:val="28"/>
          <w:szCs w:val="28"/>
          <w:lang w:eastAsia="en-US"/>
        </w:rPr>
        <w:t xml:space="preserve">ащается богатство флоры и фауны. </w:t>
      </w:r>
      <w:r w:rsidRPr="00E5568D">
        <w:rPr>
          <w:sz w:val="28"/>
          <w:szCs w:val="28"/>
          <w:lang w:eastAsia="en-US"/>
        </w:rPr>
        <w:t>Зачем нужна Красная кни</w:t>
      </w:r>
      <w:r>
        <w:rPr>
          <w:sz w:val="28"/>
          <w:szCs w:val="28"/>
          <w:lang w:eastAsia="en-US"/>
        </w:rPr>
        <w:t>га, и какие биологические виды в нее занесены. Роль</w:t>
      </w:r>
      <w:r w:rsidRPr="00E5568D">
        <w:rPr>
          <w:sz w:val="28"/>
          <w:szCs w:val="28"/>
          <w:lang w:eastAsia="en-US"/>
        </w:rPr>
        <w:t xml:space="preserve"> ботанических садов и зоопарков в деле</w:t>
      </w:r>
      <w:r>
        <w:rPr>
          <w:sz w:val="28"/>
          <w:szCs w:val="28"/>
          <w:lang w:eastAsia="en-US"/>
        </w:rPr>
        <w:t xml:space="preserve"> сохранения растений и животных. </w:t>
      </w:r>
      <w:r w:rsidRPr="00E5568D">
        <w:rPr>
          <w:sz w:val="28"/>
          <w:szCs w:val="28"/>
          <w:lang w:eastAsia="en-US"/>
        </w:rPr>
        <w:t>Какими путями можно</w:t>
      </w:r>
      <w:r>
        <w:rPr>
          <w:sz w:val="28"/>
          <w:szCs w:val="28"/>
          <w:lang w:eastAsia="en-US"/>
        </w:rPr>
        <w:t xml:space="preserve"> сохранить многообразие природы. </w:t>
      </w:r>
      <w:r w:rsidRPr="00E5568D">
        <w:rPr>
          <w:sz w:val="28"/>
          <w:szCs w:val="28"/>
          <w:lang w:eastAsia="en-US"/>
        </w:rPr>
        <w:t>Правила содержания животных.</w:t>
      </w:r>
    </w:p>
    <w:p w:rsidR="00BB526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Pr="00220A95">
        <w:rPr>
          <w:sz w:val="28"/>
          <w:szCs w:val="28"/>
          <w:lang w:eastAsia="en-US"/>
        </w:rPr>
        <w:t>Какой экологически-чистый источник энергии используют растения</w:t>
      </w:r>
      <w:r>
        <w:rPr>
          <w:sz w:val="28"/>
          <w:szCs w:val="28"/>
          <w:lang w:eastAsia="en-US"/>
        </w:rPr>
        <w:t xml:space="preserve">. </w:t>
      </w:r>
      <w:r w:rsidRPr="00220A95">
        <w:rPr>
          <w:sz w:val="28"/>
          <w:szCs w:val="28"/>
          <w:lang w:eastAsia="en-US"/>
        </w:rPr>
        <w:t>Как образуются органические вещества в природе.</w:t>
      </w:r>
      <w:r>
        <w:rPr>
          <w:sz w:val="28"/>
          <w:szCs w:val="28"/>
          <w:lang w:eastAsia="en-US"/>
        </w:rPr>
        <w:t xml:space="preserve"> </w:t>
      </w:r>
      <w:r w:rsidRPr="00220A95">
        <w:rPr>
          <w:sz w:val="28"/>
          <w:szCs w:val="28"/>
          <w:lang w:eastAsia="en-US"/>
        </w:rPr>
        <w:t>Как можно использовать солнечную энергию.</w:t>
      </w:r>
    </w:p>
    <w:p w:rsidR="00BB526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Pr="00E67F83">
        <w:rPr>
          <w:sz w:val="28"/>
          <w:szCs w:val="28"/>
          <w:lang w:eastAsia="en-US"/>
        </w:rPr>
        <w:t>Почему в природе не образуются отходы.</w:t>
      </w:r>
      <w:r>
        <w:rPr>
          <w:sz w:val="28"/>
          <w:szCs w:val="28"/>
          <w:lang w:eastAsia="en-US"/>
        </w:rPr>
        <w:t xml:space="preserve"> </w:t>
      </w:r>
      <w:r w:rsidRPr="00E67F83">
        <w:rPr>
          <w:sz w:val="28"/>
          <w:szCs w:val="28"/>
          <w:lang w:eastAsia="en-US"/>
        </w:rPr>
        <w:t>Почему накапливаются отходы в результате деятельности человека и чем они опасны.</w:t>
      </w:r>
      <w:r>
        <w:rPr>
          <w:sz w:val="28"/>
          <w:szCs w:val="28"/>
          <w:lang w:eastAsia="en-US"/>
        </w:rPr>
        <w:t xml:space="preserve"> Что </w:t>
      </w:r>
      <w:r w:rsidRPr="00E67F83">
        <w:rPr>
          <w:sz w:val="28"/>
          <w:szCs w:val="28"/>
          <w:lang w:eastAsia="en-US"/>
        </w:rPr>
        <w:t>такое классы опасности отходов и какие они бывают.</w:t>
      </w:r>
      <w:r>
        <w:rPr>
          <w:sz w:val="28"/>
          <w:szCs w:val="28"/>
          <w:lang w:eastAsia="en-US"/>
        </w:rPr>
        <w:t xml:space="preserve"> </w:t>
      </w:r>
      <w:r w:rsidRPr="00E67F83">
        <w:rPr>
          <w:sz w:val="28"/>
          <w:szCs w:val="28"/>
          <w:lang w:eastAsia="en-US"/>
        </w:rPr>
        <w:t>Какие существуют пути утилизации твердых коммунальных отходов (ТКО), какой из них предпочтительнее и почему.</w:t>
      </w:r>
      <w:r>
        <w:rPr>
          <w:sz w:val="28"/>
          <w:szCs w:val="28"/>
          <w:lang w:eastAsia="en-US"/>
        </w:rPr>
        <w:t xml:space="preserve"> </w:t>
      </w:r>
      <w:r w:rsidRPr="00E67F83">
        <w:rPr>
          <w:sz w:val="28"/>
          <w:szCs w:val="28"/>
          <w:lang w:eastAsia="en-US"/>
        </w:rPr>
        <w:t xml:space="preserve">Что такое экомаркировка. </w:t>
      </w:r>
    </w:p>
    <w:p w:rsidR="00BB526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Pr="00244112">
        <w:rPr>
          <w:sz w:val="28"/>
          <w:szCs w:val="28"/>
          <w:lang w:eastAsia="en-US"/>
        </w:rPr>
        <w:t>Что такое биоразнообразие, и для чего его нужно сохранять</w:t>
      </w:r>
      <w:r>
        <w:rPr>
          <w:sz w:val="28"/>
          <w:szCs w:val="28"/>
          <w:lang w:eastAsia="en-US"/>
        </w:rPr>
        <w:t xml:space="preserve">. </w:t>
      </w:r>
      <w:r w:rsidRPr="00244112">
        <w:rPr>
          <w:sz w:val="28"/>
          <w:szCs w:val="28"/>
          <w:lang w:eastAsia="en-US"/>
        </w:rPr>
        <w:t>Что приводит снижению биоразнообразия, и какими путями оно сохраняется</w:t>
      </w:r>
      <w:r>
        <w:rPr>
          <w:sz w:val="28"/>
          <w:szCs w:val="28"/>
          <w:lang w:eastAsia="en-US"/>
        </w:rPr>
        <w:t>.</w:t>
      </w:r>
      <w:r w:rsidRPr="0024411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Pr="00244112">
        <w:rPr>
          <w:sz w:val="28"/>
          <w:szCs w:val="28"/>
          <w:lang w:eastAsia="en-US"/>
        </w:rPr>
        <w:t>Что относится к особо охраняемым природным территориям</w:t>
      </w:r>
      <w:r>
        <w:rPr>
          <w:sz w:val="28"/>
          <w:szCs w:val="28"/>
          <w:lang w:eastAsia="en-US"/>
        </w:rPr>
        <w:t>.</w:t>
      </w:r>
    </w:p>
    <w:p w:rsidR="00BB5262" w:rsidRPr="0024411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Pr="00244112">
        <w:rPr>
          <w:sz w:val="28"/>
          <w:szCs w:val="28"/>
          <w:lang w:eastAsia="en-US"/>
        </w:rPr>
        <w:t>Что такое почва, из чего о</w:t>
      </w:r>
      <w:r>
        <w:rPr>
          <w:sz w:val="28"/>
          <w:szCs w:val="28"/>
          <w:lang w:eastAsia="en-US"/>
        </w:rPr>
        <w:t xml:space="preserve">на состоит и как она образуется. </w:t>
      </w:r>
      <w:r w:rsidRPr="00244112">
        <w:rPr>
          <w:sz w:val="28"/>
          <w:szCs w:val="28"/>
          <w:lang w:eastAsia="en-US"/>
        </w:rPr>
        <w:t>От чего зависи</w:t>
      </w:r>
      <w:r>
        <w:rPr>
          <w:sz w:val="28"/>
          <w:szCs w:val="28"/>
          <w:lang w:eastAsia="en-US"/>
        </w:rPr>
        <w:t xml:space="preserve">т плодородие почвы. </w:t>
      </w:r>
      <w:r w:rsidRPr="00244112">
        <w:rPr>
          <w:sz w:val="28"/>
          <w:szCs w:val="28"/>
          <w:lang w:eastAsia="en-US"/>
        </w:rPr>
        <w:t>Какие быв</w:t>
      </w:r>
      <w:r>
        <w:rPr>
          <w:sz w:val="28"/>
          <w:szCs w:val="28"/>
          <w:lang w:eastAsia="en-US"/>
        </w:rPr>
        <w:t xml:space="preserve">ают почвы, и чем они отличаются. </w:t>
      </w:r>
      <w:r w:rsidRPr="00244112">
        <w:rPr>
          <w:sz w:val="28"/>
          <w:szCs w:val="28"/>
          <w:lang w:eastAsia="en-US"/>
        </w:rPr>
        <w:t>Какие опасности угрожают почве и как ее сохранить</w:t>
      </w:r>
      <w:r>
        <w:rPr>
          <w:color w:val="0070C0"/>
          <w:sz w:val="28"/>
          <w:szCs w:val="28"/>
          <w:lang w:eastAsia="en-US"/>
        </w:rPr>
        <w:t>.</w:t>
      </w:r>
    </w:p>
    <w:p w:rsidR="00BB5262" w:rsidRPr="0024411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</w:t>
      </w:r>
      <w:r w:rsidRPr="00244112">
        <w:rPr>
          <w:sz w:val="28"/>
          <w:szCs w:val="28"/>
          <w:lang w:eastAsia="en-US"/>
        </w:rPr>
        <w:t>Об экологических проблемах использования тепловой и электрической энергии</w:t>
      </w:r>
      <w:r>
        <w:rPr>
          <w:sz w:val="28"/>
          <w:szCs w:val="28"/>
          <w:lang w:eastAsia="en-US"/>
        </w:rPr>
        <w:t xml:space="preserve">. </w:t>
      </w:r>
      <w:r w:rsidRPr="00244112">
        <w:rPr>
          <w:sz w:val="28"/>
          <w:szCs w:val="28"/>
          <w:lang w:eastAsia="en-US"/>
        </w:rPr>
        <w:t>О том, какие традиционные и альтернативные источники энергии используются, их достоинствах и недостатках.</w:t>
      </w:r>
      <w:r>
        <w:rPr>
          <w:sz w:val="28"/>
          <w:szCs w:val="28"/>
          <w:lang w:eastAsia="en-US"/>
        </w:rPr>
        <w:t xml:space="preserve"> </w:t>
      </w:r>
      <w:r w:rsidRPr="00244112">
        <w:rPr>
          <w:sz w:val="28"/>
          <w:szCs w:val="28"/>
          <w:lang w:eastAsia="en-US"/>
        </w:rPr>
        <w:t>Сколько и на какие цели затрачивается электрическая энергия в быту.</w:t>
      </w:r>
      <w:r>
        <w:rPr>
          <w:sz w:val="28"/>
          <w:szCs w:val="28"/>
          <w:lang w:eastAsia="en-US"/>
        </w:rPr>
        <w:t xml:space="preserve"> </w:t>
      </w:r>
      <w:r w:rsidRPr="00244112">
        <w:rPr>
          <w:sz w:val="28"/>
          <w:szCs w:val="28"/>
          <w:lang w:eastAsia="en-US"/>
        </w:rPr>
        <w:t>Как минимизировать экологический вред при использовании тепловой и электрической энергии.</w:t>
      </w:r>
    </w:p>
    <w:p w:rsidR="00BB5262" w:rsidRPr="0024411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Pr="00244112">
        <w:rPr>
          <w:sz w:val="28"/>
          <w:szCs w:val="28"/>
          <w:lang w:eastAsia="en-US"/>
        </w:rPr>
        <w:t>Какие уникальные свойства есть у воды, позволившие стать основой жизни на Земле.</w:t>
      </w:r>
      <w:r>
        <w:rPr>
          <w:sz w:val="28"/>
          <w:szCs w:val="28"/>
          <w:lang w:eastAsia="en-US"/>
        </w:rPr>
        <w:t xml:space="preserve"> О запасах</w:t>
      </w:r>
      <w:r w:rsidRPr="00244112">
        <w:rPr>
          <w:sz w:val="28"/>
          <w:szCs w:val="28"/>
          <w:lang w:eastAsia="en-US"/>
        </w:rPr>
        <w:t xml:space="preserve"> пресной воды есть на Земле.</w:t>
      </w:r>
      <w:r>
        <w:rPr>
          <w:sz w:val="28"/>
          <w:szCs w:val="28"/>
          <w:lang w:eastAsia="en-US"/>
        </w:rPr>
        <w:t xml:space="preserve"> </w:t>
      </w:r>
      <w:r w:rsidRPr="00244112">
        <w:rPr>
          <w:sz w:val="28"/>
          <w:szCs w:val="28"/>
          <w:lang w:eastAsia="en-US"/>
        </w:rPr>
        <w:t>Сколько мы расходуем воды и на что.</w:t>
      </w:r>
      <w:r>
        <w:rPr>
          <w:sz w:val="28"/>
          <w:szCs w:val="28"/>
          <w:lang w:eastAsia="en-US"/>
        </w:rPr>
        <w:t xml:space="preserve"> </w:t>
      </w:r>
      <w:r w:rsidRPr="00244112">
        <w:rPr>
          <w:sz w:val="28"/>
          <w:szCs w:val="28"/>
          <w:lang w:eastAsia="en-US"/>
        </w:rPr>
        <w:t>Какие бывают загрязнители воды и как они влияют на живые организмы и экосистему в целом.</w:t>
      </w:r>
      <w:r>
        <w:rPr>
          <w:sz w:val="28"/>
          <w:szCs w:val="28"/>
          <w:lang w:eastAsia="en-US"/>
        </w:rPr>
        <w:t xml:space="preserve"> </w:t>
      </w:r>
      <w:r w:rsidRPr="00244112">
        <w:rPr>
          <w:sz w:val="28"/>
          <w:szCs w:val="28"/>
          <w:lang w:eastAsia="en-US"/>
        </w:rPr>
        <w:t>Как происходит самоочищение водоемов и почему оно не всегда может справиться с загрязнением.</w:t>
      </w:r>
      <w:r>
        <w:rPr>
          <w:sz w:val="28"/>
          <w:szCs w:val="28"/>
          <w:lang w:eastAsia="en-US"/>
        </w:rPr>
        <w:t xml:space="preserve"> </w:t>
      </w:r>
      <w:r w:rsidRPr="00244112">
        <w:rPr>
          <w:sz w:val="28"/>
          <w:szCs w:val="28"/>
          <w:lang w:eastAsia="en-US"/>
        </w:rPr>
        <w:t>Как очистить воду и как предотвратить попадание вредных веществ в воду.</w:t>
      </w:r>
    </w:p>
    <w:p w:rsidR="00BB5262" w:rsidRDefault="00BB5262" w:rsidP="00F87D2F">
      <w:pPr>
        <w:spacing w:after="200" w:line="360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Pr="001E35DA">
        <w:rPr>
          <w:sz w:val="28"/>
          <w:szCs w:val="28"/>
          <w:lang w:eastAsia="en-US"/>
        </w:rPr>
        <w:t>Какие загрязнители атмосферы существуют</w:t>
      </w:r>
      <w:r>
        <w:rPr>
          <w:sz w:val="28"/>
          <w:szCs w:val="28"/>
          <w:lang w:eastAsia="en-US"/>
        </w:rPr>
        <w:t xml:space="preserve">. </w:t>
      </w:r>
      <w:r w:rsidRPr="001E35DA">
        <w:rPr>
          <w:sz w:val="28"/>
          <w:szCs w:val="28"/>
          <w:lang w:eastAsia="en-US"/>
        </w:rPr>
        <w:t>Как они влияют на наше здоровье и окружающую среду</w:t>
      </w:r>
      <w:r>
        <w:rPr>
          <w:sz w:val="28"/>
          <w:szCs w:val="28"/>
          <w:lang w:eastAsia="en-US"/>
        </w:rPr>
        <w:t xml:space="preserve">. </w:t>
      </w:r>
      <w:r w:rsidRPr="001E35DA">
        <w:rPr>
          <w:sz w:val="28"/>
          <w:szCs w:val="28"/>
          <w:lang w:eastAsia="en-US"/>
        </w:rPr>
        <w:t>Что такое парниковые газы и как они влияют на изменение климата</w:t>
      </w:r>
      <w:r>
        <w:rPr>
          <w:sz w:val="28"/>
          <w:szCs w:val="28"/>
          <w:lang w:eastAsia="en-US"/>
        </w:rPr>
        <w:t xml:space="preserve">. </w:t>
      </w:r>
      <w:r w:rsidRPr="001E35DA">
        <w:rPr>
          <w:sz w:val="28"/>
          <w:szCs w:val="28"/>
          <w:lang w:eastAsia="en-US"/>
        </w:rPr>
        <w:t xml:space="preserve">Как образуются в атмосфере пыль, аэрозоль, смог и чем </w:t>
      </w:r>
      <w:r>
        <w:rPr>
          <w:sz w:val="28"/>
          <w:szCs w:val="28"/>
          <w:lang w:eastAsia="en-US"/>
        </w:rPr>
        <w:t xml:space="preserve">они </w:t>
      </w:r>
      <w:r w:rsidRPr="001E35DA">
        <w:rPr>
          <w:sz w:val="28"/>
          <w:szCs w:val="28"/>
          <w:lang w:eastAsia="en-US"/>
        </w:rPr>
        <w:t>опасны</w:t>
      </w:r>
      <w:r>
        <w:rPr>
          <w:sz w:val="28"/>
          <w:szCs w:val="28"/>
          <w:lang w:eastAsia="en-US"/>
        </w:rPr>
        <w:t xml:space="preserve">. </w:t>
      </w:r>
      <w:r w:rsidRPr="001E35DA">
        <w:rPr>
          <w:sz w:val="28"/>
          <w:szCs w:val="28"/>
          <w:lang w:eastAsia="en-US"/>
        </w:rPr>
        <w:t>Какие существуют биоиндикаторы чистоты воздуха</w:t>
      </w:r>
      <w:r>
        <w:rPr>
          <w:sz w:val="28"/>
          <w:szCs w:val="28"/>
          <w:lang w:eastAsia="en-US"/>
        </w:rPr>
        <w:t xml:space="preserve">. </w:t>
      </w:r>
      <w:r w:rsidRPr="001E35DA">
        <w:rPr>
          <w:sz w:val="28"/>
          <w:szCs w:val="28"/>
          <w:lang w:eastAsia="en-US"/>
        </w:rPr>
        <w:t>Как повлиять на сохранение чистоты воздуха</w:t>
      </w:r>
      <w:r>
        <w:rPr>
          <w:sz w:val="28"/>
          <w:szCs w:val="28"/>
          <w:lang w:eastAsia="en-US"/>
        </w:rPr>
        <w:t>.</w:t>
      </w:r>
    </w:p>
    <w:p w:rsidR="00BB5262" w:rsidRDefault="00BB5262" w:rsidP="00F87D2F">
      <w:pPr>
        <w:spacing w:after="200" w:line="360" w:lineRule="auto"/>
        <w:contextualSpacing/>
        <w:jc w:val="both"/>
        <w:rPr>
          <w:rStyle w:val="mw-headline"/>
          <w:sz w:val="28"/>
          <w:szCs w:val="28"/>
        </w:rPr>
      </w:pPr>
      <w:r>
        <w:rPr>
          <w:sz w:val="28"/>
          <w:szCs w:val="28"/>
          <w:lang w:eastAsia="en-US"/>
        </w:rPr>
        <w:t xml:space="preserve">       </w:t>
      </w:r>
      <w:r w:rsidRPr="00DD5849">
        <w:rPr>
          <w:sz w:val="28"/>
          <w:szCs w:val="28"/>
        </w:rPr>
        <w:t>Значение понятия «экологический мониторинг», его цели, особенности его организации и проведения, и</w:t>
      </w:r>
      <w:r w:rsidRPr="00DD5849">
        <w:rPr>
          <w:rStyle w:val="mw-headline"/>
          <w:sz w:val="28"/>
          <w:szCs w:val="28"/>
        </w:rPr>
        <w:t>сторию развития. Виды и подсистемы экологического мониторинга, принципы классификации видов экологического мониторинга.</w:t>
      </w:r>
    </w:p>
    <w:p w:rsidR="00BB5262" w:rsidRPr="001E35DA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DD5849">
        <w:rPr>
          <w:sz w:val="28"/>
          <w:szCs w:val="28"/>
        </w:rPr>
        <w:t>Основные методы экологического мониторинга.</w:t>
      </w:r>
      <w:r>
        <w:rPr>
          <w:sz w:val="28"/>
          <w:szCs w:val="28"/>
        </w:rPr>
        <w:t xml:space="preserve"> </w:t>
      </w:r>
      <w:r w:rsidRPr="00DD5849">
        <w:rPr>
          <w:sz w:val="28"/>
          <w:szCs w:val="28"/>
        </w:rPr>
        <w:t>Методы и методики исследования загрязнения объектов окружающей среды.</w:t>
      </w:r>
    </w:p>
    <w:p w:rsidR="00BB5262" w:rsidRPr="00DD5849" w:rsidRDefault="00BB5262" w:rsidP="00F87D2F">
      <w:pPr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D5849">
        <w:rPr>
          <w:sz w:val="28"/>
          <w:szCs w:val="28"/>
        </w:rPr>
        <w:t xml:space="preserve">Понятие о биоиндикации. </w:t>
      </w:r>
      <w:r w:rsidRPr="00DD5849">
        <w:rPr>
          <w:bCs/>
          <w:sz w:val="28"/>
          <w:szCs w:val="28"/>
        </w:rPr>
        <w:t>Виды биоиндикации.</w:t>
      </w:r>
      <w:r w:rsidRPr="00DD5849">
        <w:rPr>
          <w:sz w:val="28"/>
          <w:szCs w:val="28"/>
        </w:rPr>
        <w:t xml:space="preserve"> Понятие о ф</w:t>
      </w:r>
      <w:r w:rsidRPr="00DD5849">
        <w:rPr>
          <w:rStyle w:val="extended-textfull"/>
          <w:bCs/>
          <w:sz w:val="28"/>
          <w:szCs w:val="28"/>
        </w:rPr>
        <w:t>итоиндикации и фито</w:t>
      </w:r>
      <w:r w:rsidRPr="00DD5849">
        <w:rPr>
          <w:sz w:val="28"/>
          <w:szCs w:val="28"/>
        </w:rPr>
        <w:t>индикаторах.</w:t>
      </w:r>
      <w:r w:rsidRPr="00DD5849">
        <w:rPr>
          <w:bCs/>
          <w:sz w:val="28"/>
          <w:szCs w:val="28"/>
        </w:rPr>
        <w:t xml:space="preserve"> </w:t>
      </w:r>
      <w:r w:rsidRPr="00DD5849">
        <w:rPr>
          <w:sz w:val="28"/>
          <w:szCs w:val="28"/>
        </w:rPr>
        <w:t>Возможности методов фитоиндикации.</w:t>
      </w:r>
      <w:r w:rsidRPr="00DD5849">
        <w:rPr>
          <w:bCs/>
          <w:sz w:val="28"/>
          <w:szCs w:val="28"/>
        </w:rPr>
        <w:t xml:space="preserve"> Морфологические изменения растений, используемые в биоиндикации.</w:t>
      </w:r>
      <w:r w:rsidRPr="00DD5849">
        <w:rPr>
          <w:sz w:val="28"/>
          <w:szCs w:val="28"/>
        </w:rPr>
        <w:t xml:space="preserve"> </w:t>
      </w:r>
    </w:p>
    <w:p w:rsidR="00BB5262" w:rsidRPr="00DD5849" w:rsidRDefault="00BB5262" w:rsidP="00F87D2F">
      <w:pPr>
        <w:spacing w:line="360" w:lineRule="auto"/>
        <w:jc w:val="both"/>
        <w:outlineLvl w:val="1"/>
        <w:rPr>
          <w:sz w:val="28"/>
          <w:szCs w:val="28"/>
        </w:rPr>
      </w:pPr>
      <w:r w:rsidRPr="00DD5849">
        <w:rPr>
          <w:sz w:val="28"/>
          <w:szCs w:val="28"/>
        </w:rPr>
        <w:t>Виды растений и животных, являющихся индикаторами состояния окружающей среды.</w:t>
      </w:r>
      <w:r>
        <w:rPr>
          <w:sz w:val="28"/>
          <w:szCs w:val="28"/>
        </w:rPr>
        <w:t xml:space="preserve"> </w:t>
      </w:r>
      <w:r w:rsidRPr="00DD5849">
        <w:rPr>
          <w:sz w:val="28"/>
          <w:szCs w:val="28"/>
        </w:rPr>
        <w:t xml:space="preserve">Знать содержание этапов картирования загрязнения. </w:t>
      </w:r>
    </w:p>
    <w:p w:rsidR="00BB5262" w:rsidRPr="00DD5849" w:rsidRDefault="00BB5262" w:rsidP="00F87D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D5849">
        <w:rPr>
          <w:sz w:val="28"/>
          <w:szCs w:val="28"/>
        </w:rPr>
        <w:t xml:space="preserve">Понятие о лишайниках и методе </w:t>
      </w:r>
      <w:r w:rsidRPr="00DD5849">
        <w:rPr>
          <w:iCs/>
          <w:sz w:val="28"/>
          <w:szCs w:val="28"/>
        </w:rPr>
        <w:t>лихеноиндикации</w:t>
      </w:r>
      <w:r w:rsidRPr="00DD5849">
        <w:rPr>
          <w:sz w:val="28"/>
          <w:szCs w:val="28"/>
        </w:rPr>
        <w:t>. Строение лишайника. Типы лишайников.</w:t>
      </w:r>
      <w:r w:rsidRPr="00DD5849">
        <w:rPr>
          <w:rStyle w:val="2"/>
          <w:sz w:val="28"/>
          <w:szCs w:val="28"/>
        </w:rPr>
        <w:t xml:space="preserve"> Влияние химических веществ на лишайники. Изменения на морфологическом и анатомо-физиологическом уровнях. </w:t>
      </w:r>
      <w:r w:rsidRPr="00DD5849">
        <w:rPr>
          <w:iCs/>
          <w:sz w:val="28"/>
          <w:szCs w:val="28"/>
        </w:rPr>
        <w:t xml:space="preserve">Методы учёта лишайников. </w:t>
      </w:r>
      <w:r w:rsidRPr="00DD5849">
        <w:rPr>
          <w:rStyle w:val="2"/>
          <w:sz w:val="28"/>
          <w:szCs w:val="28"/>
        </w:rPr>
        <w:t xml:space="preserve">Достоинства и </w:t>
      </w:r>
      <w:r w:rsidRPr="00DD5849">
        <w:rPr>
          <w:sz w:val="28"/>
          <w:szCs w:val="28"/>
        </w:rPr>
        <w:t xml:space="preserve">недостатки лихеноиндикации как метода изучения загрязнения окружающей среды. 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Понятие о флуктуирующей асимметрии. Асимметрия листового аппарата как показатель стрессовых факторов. Требования к видам-биоиндикаторам. Методы оценки стрессового воздействия на растения: морфологические и физиолого-биохимические. Модельные объекты.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Понятие о газоустойчивости и г</w:t>
      </w:r>
      <w:r w:rsidRPr="00DD5849">
        <w:rPr>
          <w:bCs/>
          <w:sz w:val="28"/>
          <w:szCs w:val="28"/>
        </w:rPr>
        <w:t>азочувствительности</w:t>
      </w:r>
      <w:r w:rsidRPr="00DD5849">
        <w:rPr>
          <w:sz w:val="28"/>
          <w:szCs w:val="28"/>
        </w:rPr>
        <w:t xml:space="preserve"> растений. Адаптация растений к действию газов.</w:t>
      </w:r>
      <w:r w:rsidRPr="00DD5849">
        <w:rPr>
          <w:smallCaps/>
          <w:sz w:val="28"/>
          <w:szCs w:val="28"/>
        </w:rPr>
        <w:t xml:space="preserve"> </w:t>
      </w:r>
      <w:r w:rsidRPr="00DD5849">
        <w:rPr>
          <w:sz w:val="28"/>
          <w:szCs w:val="28"/>
        </w:rPr>
        <w:t xml:space="preserve">Механизмы устойчивости растений неблагоприятным факторам. Биологическая, анатомо-морфологическая и физиолого-биохимическая газоустойчивость. Влияние </w:t>
      </w:r>
      <w:r w:rsidRPr="00DD5849">
        <w:rPr>
          <w:rFonts w:eastAsia="Batang"/>
          <w:sz w:val="28"/>
          <w:szCs w:val="28"/>
        </w:rPr>
        <w:t>климатических условиях территории</w:t>
      </w:r>
      <w:r w:rsidRPr="00DD5849">
        <w:rPr>
          <w:sz w:val="28"/>
          <w:szCs w:val="28"/>
        </w:rPr>
        <w:t xml:space="preserve"> на газоустойчивость растений</w:t>
      </w:r>
      <w:r w:rsidRPr="00DD5849">
        <w:rPr>
          <w:rFonts w:eastAsia="Batang"/>
          <w:sz w:val="28"/>
          <w:szCs w:val="28"/>
        </w:rPr>
        <w:t xml:space="preserve">. </w:t>
      </w:r>
      <w:r w:rsidRPr="00DD5849">
        <w:rPr>
          <w:sz w:val="28"/>
          <w:szCs w:val="28"/>
        </w:rPr>
        <w:t>Группы устойчивости растений.</w:t>
      </w:r>
      <w:r w:rsidRPr="00DD5849">
        <w:rPr>
          <w:smallCaps/>
          <w:sz w:val="28"/>
          <w:szCs w:val="28"/>
        </w:rPr>
        <w:t xml:space="preserve"> </w:t>
      </w:r>
    </w:p>
    <w:p w:rsidR="00BB5262" w:rsidRPr="00DD5849" w:rsidRDefault="00BB5262" w:rsidP="00F87D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с</w:t>
      </w:r>
      <w:r w:rsidRPr="00DD5849">
        <w:rPr>
          <w:sz w:val="28"/>
          <w:szCs w:val="28"/>
        </w:rPr>
        <w:t xml:space="preserve">нежный покров </w:t>
      </w:r>
      <w:r>
        <w:rPr>
          <w:sz w:val="28"/>
          <w:szCs w:val="28"/>
        </w:rPr>
        <w:t xml:space="preserve">может выступать </w:t>
      </w:r>
      <w:r w:rsidRPr="00DD5849">
        <w:rPr>
          <w:sz w:val="28"/>
          <w:szCs w:val="28"/>
        </w:rPr>
        <w:t>индикатор</w:t>
      </w:r>
      <w:r>
        <w:rPr>
          <w:sz w:val="28"/>
          <w:szCs w:val="28"/>
        </w:rPr>
        <w:t>ом</w:t>
      </w:r>
      <w:r w:rsidRPr="00DD5849">
        <w:rPr>
          <w:sz w:val="28"/>
          <w:szCs w:val="28"/>
        </w:rPr>
        <w:t xml:space="preserve"> процессов закисления природных сред. </w:t>
      </w:r>
      <w:r w:rsidRPr="00DD5849">
        <w:rPr>
          <w:bCs/>
          <w:sz w:val="28"/>
          <w:szCs w:val="28"/>
        </w:rPr>
        <w:t>Методика работы со снежными пробами.</w:t>
      </w:r>
      <w:r w:rsidRPr="00DD5849">
        <w:rPr>
          <w:sz w:val="28"/>
          <w:szCs w:val="28"/>
        </w:rPr>
        <w:t xml:space="preserve"> Количественное и качественное определение загрязняющих веществ. 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Понятие о </w:t>
      </w:r>
      <w:r w:rsidRPr="00DD5849">
        <w:rPr>
          <w:iCs/>
          <w:sz w:val="28"/>
          <w:szCs w:val="28"/>
        </w:rPr>
        <w:t xml:space="preserve">гидробиологическом анализе. </w:t>
      </w:r>
      <w:r w:rsidRPr="00DD5849">
        <w:rPr>
          <w:sz w:val="28"/>
          <w:szCs w:val="28"/>
        </w:rPr>
        <w:t xml:space="preserve">Гидробиологический анализ как биологический метод оценки качества воды. Показатели степени загрязнения. </w:t>
      </w:r>
      <w:r w:rsidRPr="00DD5849">
        <w:rPr>
          <w:bCs/>
          <w:iCs/>
          <w:sz w:val="28"/>
          <w:szCs w:val="28"/>
        </w:rPr>
        <w:t>Расчётные индексы в экологическом мониторинге.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D58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Особенности </w:t>
      </w:r>
      <w:r w:rsidRPr="00DD5849">
        <w:rPr>
          <w:sz w:val="28"/>
          <w:szCs w:val="28"/>
        </w:rPr>
        <w:t xml:space="preserve">населения почвы и факторы его разнообразия. Содержание методики работы с пробами зообентоса. Влияние техногенного загрязнения на почвенных беспозвоночных. </w:t>
      </w:r>
      <w:r>
        <w:rPr>
          <w:sz w:val="28"/>
          <w:szCs w:val="28"/>
        </w:rPr>
        <w:t>Основы фаунистической биоиндикации</w:t>
      </w:r>
      <w:r w:rsidRPr="00DD5849">
        <w:rPr>
          <w:sz w:val="28"/>
          <w:szCs w:val="28"/>
        </w:rPr>
        <w:t xml:space="preserve">. </w:t>
      </w:r>
    </w:p>
    <w:p w:rsidR="00BB5262" w:rsidRDefault="00BB5262" w:rsidP="00F87D2F">
      <w:pPr>
        <w:spacing w:before="120" w:after="120" w:line="360" w:lineRule="auto"/>
        <w:ind w:firstLine="709"/>
        <w:jc w:val="both"/>
        <w:rPr>
          <w:b/>
          <w:sz w:val="28"/>
          <w:szCs w:val="28"/>
        </w:rPr>
      </w:pPr>
      <w:r w:rsidRPr="00040E5A">
        <w:rPr>
          <w:b/>
          <w:sz w:val="28"/>
          <w:szCs w:val="28"/>
        </w:rPr>
        <w:t>Учащимся важно уметь:</w:t>
      </w:r>
    </w:p>
    <w:p w:rsidR="00BB5262" w:rsidRDefault="00BB5262" w:rsidP="00F87D2F">
      <w:pPr>
        <w:spacing w:line="360" w:lineRule="auto"/>
        <w:jc w:val="both"/>
        <w:rPr>
          <w:sz w:val="28"/>
          <w:szCs w:val="28"/>
          <w:lang w:eastAsia="en-US"/>
        </w:rPr>
      </w:pPr>
      <w:r w:rsidRPr="00F71B8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Осуществля</w:t>
      </w:r>
      <w:r w:rsidRPr="00F71B82">
        <w:rPr>
          <w:sz w:val="28"/>
          <w:szCs w:val="28"/>
        </w:rPr>
        <w:t>ть эколого-просветительские проекты</w:t>
      </w:r>
      <w:r w:rsidRPr="00F71B82">
        <w:rPr>
          <w:sz w:val="28"/>
          <w:szCs w:val="28"/>
          <w:lang w:eastAsia="en-US"/>
        </w:rPr>
        <w:t xml:space="preserve"> </w:t>
      </w:r>
      <w:r w:rsidRPr="00F71B82">
        <w:rPr>
          <w:sz w:val="28"/>
          <w:szCs w:val="28"/>
        </w:rPr>
        <w:t>по проблемам энергосбережения, сохранения почв, мусора.</w:t>
      </w:r>
      <w:r>
        <w:rPr>
          <w:sz w:val="28"/>
          <w:szCs w:val="28"/>
        </w:rPr>
        <w:t xml:space="preserve"> </w:t>
      </w:r>
      <w:r w:rsidRPr="00DD5849">
        <w:rPr>
          <w:sz w:val="28"/>
          <w:szCs w:val="28"/>
        </w:rPr>
        <w:t>Разрабатывать проекты озеленения своего микрорайона.</w:t>
      </w:r>
      <w:r w:rsidRPr="004229E7">
        <w:rPr>
          <w:sz w:val="28"/>
          <w:szCs w:val="28"/>
          <w:lang w:eastAsia="en-US"/>
        </w:rPr>
        <w:t xml:space="preserve"> </w:t>
      </w:r>
      <w:r w:rsidRPr="00DC0BEA">
        <w:rPr>
          <w:sz w:val="28"/>
          <w:szCs w:val="28"/>
          <w:lang w:eastAsia="en-US"/>
        </w:rPr>
        <w:t>Выполнять практические проекты по оз</w:t>
      </w:r>
      <w:r>
        <w:rPr>
          <w:sz w:val="28"/>
          <w:szCs w:val="28"/>
          <w:lang w:eastAsia="en-US"/>
        </w:rPr>
        <w:t>еленению пришкольной территории, сохранению биоразнообразия.</w:t>
      </w:r>
    </w:p>
    <w:p w:rsidR="00BB5262" w:rsidRPr="00C01DD0" w:rsidRDefault="00BB5262" w:rsidP="00F87D2F">
      <w:pPr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Pr="00DD5849">
        <w:rPr>
          <w:sz w:val="28"/>
          <w:szCs w:val="28"/>
        </w:rPr>
        <w:t>Работать со специаль</w:t>
      </w:r>
      <w:r>
        <w:rPr>
          <w:sz w:val="28"/>
          <w:szCs w:val="28"/>
        </w:rPr>
        <w:t>ным лабораторным оборудованием.</w:t>
      </w:r>
      <w:r w:rsidRPr="00C01DD0">
        <w:rPr>
          <w:iCs/>
          <w:sz w:val="28"/>
          <w:szCs w:val="28"/>
        </w:rPr>
        <w:t xml:space="preserve"> </w:t>
      </w:r>
      <w:r w:rsidRPr="00DD5849">
        <w:rPr>
          <w:iCs/>
          <w:sz w:val="28"/>
          <w:szCs w:val="28"/>
        </w:rPr>
        <w:t>Работать с записями, отчётами дневников исследований как источниками информации.</w:t>
      </w:r>
    </w:p>
    <w:p w:rsidR="00BB5262" w:rsidRPr="00F71B82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Pr="00F71B82">
        <w:rPr>
          <w:sz w:val="28"/>
          <w:szCs w:val="28"/>
          <w:lang w:eastAsia="en-US"/>
        </w:rPr>
        <w:t>Проводить социологические опросы по проблемам содержания домашних животных, твердых коммунальных отходов,</w:t>
      </w:r>
      <w:r w:rsidRPr="00F71B82">
        <w:rPr>
          <w:sz w:val="28"/>
          <w:szCs w:val="28"/>
        </w:rPr>
        <w:t xml:space="preserve"> рационального использования воды в быту</w:t>
      </w:r>
      <w:r>
        <w:rPr>
          <w:sz w:val="28"/>
          <w:szCs w:val="28"/>
        </w:rPr>
        <w:t>.</w:t>
      </w:r>
    </w:p>
    <w:p w:rsidR="00BB5262" w:rsidRDefault="00BB5262" w:rsidP="00F87D2F">
      <w:pPr>
        <w:spacing w:line="360" w:lineRule="auto"/>
        <w:jc w:val="both"/>
        <w:rPr>
          <w:sz w:val="28"/>
          <w:szCs w:val="28"/>
          <w:lang w:eastAsia="en-US"/>
        </w:rPr>
      </w:pPr>
      <w:r w:rsidRPr="00F71B82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</w:t>
      </w:r>
      <w:r w:rsidRPr="00F71B82">
        <w:rPr>
          <w:sz w:val="28"/>
          <w:szCs w:val="28"/>
          <w:lang w:eastAsia="en-US"/>
        </w:rPr>
        <w:t>Подсчитывать количество сэкономленных ресурсов и уменьшения количества выброса вредных веществ при переработке ТКО. Извлекать необходимую информацию из обозначений на упаковке товаров для его дальнейшей утилизации; Быть экологически грамотным покупателем; Правильно проводить раздельный сбор ТКО</w:t>
      </w:r>
      <w:r>
        <w:rPr>
          <w:sz w:val="28"/>
          <w:szCs w:val="28"/>
          <w:lang w:eastAsia="en-US"/>
        </w:rPr>
        <w:t>.</w:t>
      </w:r>
    </w:p>
    <w:p w:rsidR="00BB5262" w:rsidRPr="00C01DD0" w:rsidRDefault="00BB5262" w:rsidP="00F87D2F">
      <w:pPr>
        <w:spacing w:before="120" w:after="120" w:line="360" w:lineRule="auto"/>
        <w:jc w:val="both"/>
        <w:rPr>
          <w:sz w:val="28"/>
          <w:szCs w:val="28"/>
        </w:rPr>
      </w:pPr>
      <w:r w:rsidRPr="00C01DD0">
        <w:rPr>
          <w:sz w:val="28"/>
          <w:szCs w:val="28"/>
          <w:lang w:eastAsia="en-US"/>
        </w:rPr>
        <w:t xml:space="preserve">    Подсчитывать энергопотребленние. </w:t>
      </w:r>
      <w:r w:rsidRPr="00C01DD0">
        <w:rPr>
          <w:sz w:val="28"/>
          <w:szCs w:val="28"/>
        </w:rPr>
        <w:t>Экономить электроэнергию и воду в быту.</w:t>
      </w:r>
    </w:p>
    <w:p w:rsidR="00BB5262" w:rsidRPr="00DD5849" w:rsidRDefault="00BB5262" w:rsidP="00F87D2F">
      <w:pPr>
        <w:shd w:val="clear" w:color="auto" w:fill="FFFFFF"/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</w:t>
      </w:r>
      <w:r w:rsidRPr="00DD5849">
        <w:rPr>
          <w:sz w:val="28"/>
          <w:szCs w:val="28"/>
        </w:rPr>
        <w:t>Определять и сравнивать качественные и количественные показатели, характеризуемых объектов, сред обитания.</w:t>
      </w:r>
      <w:r w:rsidRPr="00C01DD0">
        <w:rPr>
          <w:sz w:val="28"/>
          <w:szCs w:val="28"/>
        </w:rPr>
        <w:t xml:space="preserve"> </w:t>
      </w:r>
      <w:r w:rsidRPr="00DD5849">
        <w:rPr>
          <w:sz w:val="28"/>
          <w:szCs w:val="28"/>
        </w:rPr>
        <w:t>Определять физико-химические параметры изучаемых объектов и сред обитания.</w:t>
      </w:r>
      <w:r>
        <w:rPr>
          <w:sz w:val="28"/>
          <w:szCs w:val="28"/>
        </w:rPr>
        <w:t xml:space="preserve"> </w:t>
      </w:r>
      <w:r w:rsidRPr="00DD5849">
        <w:rPr>
          <w:sz w:val="28"/>
          <w:szCs w:val="28"/>
        </w:rPr>
        <w:t xml:space="preserve">Проводить картирование загрязнённых участков. </w:t>
      </w:r>
    </w:p>
    <w:p w:rsidR="00BB5262" w:rsidRPr="00FC723B" w:rsidRDefault="00BB5262" w:rsidP="00F87D2F">
      <w:pPr>
        <w:shd w:val="clear" w:color="auto" w:fill="FFFFFF"/>
        <w:tabs>
          <w:tab w:val="num" w:pos="0"/>
        </w:tabs>
        <w:spacing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DD5849">
        <w:rPr>
          <w:sz w:val="28"/>
          <w:szCs w:val="28"/>
        </w:rPr>
        <w:t xml:space="preserve">Оценивать степень загрязненности воды, состояние чистоты воздуха и почвы, основываясь </w:t>
      </w:r>
      <w:r>
        <w:rPr>
          <w:sz w:val="28"/>
          <w:szCs w:val="28"/>
        </w:rPr>
        <w:t xml:space="preserve">на </w:t>
      </w:r>
      <w:r w:rsidRPr="00DD5849">
        <w:rPr>
          <w:sz w:val="28"/>
          <w:szCs w:val="28"/>
        </w:rPr>
        <w:t>состоянии биоиндикаторов.</w:t>
      </w:r>
      <w:r w:rsidRPr="00C01DD0">
        <w:rPr>
          <w:sz w:val="28"/>
          <w:szCs w:val="28"/>
          <w:lang w:eastAsia="en-US"/>
        </w:rPr>
        <w:t xml:space="preserve"> </w:t>
      </w:r>
      <w:r w:rsidRPr="00DC0BEA">
        <w:rPr>
          <w:sz w:val="28"/>
          <w:szCs w:val="28"/>
          <w:lang w:eastAsia="en-US"/>
        </w:rPr>
        <w:t>Проводить биоиндикацию чистоты воздуха с помощью лишайников и сосны</w:t>
      </w:r>
    </w:p>
    <w:p w:rsidR="00BB5262" w:rsidRPr="00C01DD0" w:rsidRDefault="00BB5262" w:rsidP="00F87D2F">
      <w:pPr>
        <w:spacing w:after="200" w:line="360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  <w:r w:rsidRPr="00DD5849">
        <w:rPr>
          <w:sz w:val="28"/>
          <w:szCs w:val="28"/>
        </w:rPr>
        <w:t>Осуществлять мониторинг загрязнения различных сред обитания (</w:t>
      </w:r>
      <w:r w:rsidRPr="00DD5849">
        <w:rPr>
          <w:iCs/>
          <w:sz w:val="28"/>
          <w:szCs w:val="28"/>
        </w:rPr>
        <w:t>наземно-воздушной, водной, почвенной) на основе применения адекватных методов исследования.</w:t>
      </w:r>
      <w:r w:rsidRPr="00FC723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Pr="00C01DD0">
        <w:rPr>
          <w:sz w:val="28"/>
          <w:szCs w:val="28"/>
          <w:lang w:eastAsia="en-US"/>
        </w:rPr>
        <w:t>Исследовать поток автомобилей и оценивать их влияние на количество смога.</w:t>
      </w:r>
    </w:p>
    <w:p w:rsidR="00BB5262" w:rsidRPr="00DD5849" w:rsidRDefault="00BB5262" w:rsidP="00F87D2F">
      <w:pPr>
        <w:tabs>
          <w:tab w:val="num" w:pos="0"/>
        </w:tabs>
        <w:spacing w:line="360" w:lineRule="auto"/>
        <w:jc w:val="both"/>
        <w:rPr>
          <w:smallCaps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D5849">
        <w:rPr>
          <w:sz w:val="28"/>
          <w:szCs w:val="28"/>
        </w:rPr>
        <w:t>Проводить оценку состояния среды на основе метода флуктуирующей асимметрии.</w:t>
      </w:r>
      <w:r w:rsidRPr="00DD5849">
        <w:rPr>
          <w:smallCaps/>
          <w:sz w:val="28"/>
          <w:szCs w:val="28"/>
        </w:rPr>
        <w:t xml:space="preserve"> </w:t>
      </w:r>
    </w:p>
    <w:p w:rsidR="00BB5262" w:rsidRPr="00C01DD0" w:rsidRDefault="00BB5262" w:rsidP="00F87D2F">
      <w:pPr>
        <w:shd w:val="clear" w:color="auto" w:fill="FFFFFF"/>
        <w:tabs>
          <w:tab w:val="num" w:pos="0"/>
        </w:tabs>
        <w:spacing w:line="360" w:lineRule="auto"/>
        <w:jc w:val="both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D5849">
        <w:rPr>
          <w:sz w:val="28"/>
          <w:szCs w:val="28"/>
        </w:rPr>
        <w:t>Проводить о</w:t>
      </w:r>
      <w:r w:rsidRPr="00DD5849">
        <w:rPr>
          <w:bCs/>
          <w:iCs/>
          <w:color w:val="000000"/>
          <w:sz w:val="28"/>
          <w:szCs w:val="28"/>
        </w:rPr>
        <w:t>ценку сос</w:t>
      </w:r>
      <w:r>
        <w:rPr>
          <w:bCs/>
          <w:iCs/>
          <w:color w:val="000000"/>
          <w:sz w:val="28"/>
          <w:szCs w:val="28"/>
        </w:rPr>
        <w:t xml:space="preserve">тояния древесной растительности. </w:t>
      </w:r>
      <w:r w:rsidRPr="00DD5849">
        <w:rPr>
          <w:sz w:val="28"/>
          <w:szCs w:val="28"/>
        </w:rPr>
        <w:t xml:space="preserve">Осуществлять изучение </w:t>
      </w:r>
      <w:r w:rsidRPr="00C01DD0">
        <w:rPr>
          <w:sz w:val="28"/>
          <w:szCs w:val="28"/>
        </w:rPr>
        <w:t>состояния растительности территории.</w:t>
      </w:r>
      <w:r w:rsidRPr="00C01DD0">
        <w:rPr>
          <w:bCs/>
          <w:iCs/>
          <w:color w:val="000000"/>
          <w:sz w:val="28"/>
          <w:szCs w:val="28"/>
        </w:rPr>
        <w:t xml:space="preserve"> </w:t>
      </w:r>
      <w:r w:rsidRPr="00C01DD0">
        <w:rPr>
          <w:sz w:val="28"/>
          <w:szCs w:val="28"/>
        </w:rPr>
        <w:t xml:space="preserve">Составлять карты газоустойчивости древесно-кустарниковой растительности. </w:t>
      </w:r>
      <w:r w:rsidRPr="00C01DD0">
        <w:rPr>
          <w:sz w:val="28"/>
          <w:szCs w:val="28"/>
          <w:lang w:eastAsia="en-US"/>
        </w:rPr>
        <w:t xml:space="preserve">Определять возможность деревьев и кустарников снижать количество пыли в воздухе. </w:t>
      </w:r>
    </w:p>
    <w:p w:rsidR="00BB5262" w:rsidRPr="00C01DD0" w:rsidRDefault="00BB5262" w:rsidP="00F87D2F">
      <w:pPr>
        <w:shd w:val="clear" w:color="auto" w:fill="FFFFFF"/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C01DD0">
        <w:rPr>
          <w:sz w:val="28"/>
          <w:szCs w:val="28"/>
        </w:rPr>
        <w:t xml:space="preserve">    Очищать воду от посторонних примесей. Определять класс качества вод на основе применения методов фито- и зооиндикации. Использовать методы биоиндикации и биотестирования для определения качества воды. Оценивать экологическое состояние водо</w:t>
      </w:r>
      <w:r>
        <w:rPr>
          <w:sz w:val="28"/>
          <w:szCs w:val="28"/>
        </w:rPr>
        <w:t>ё</w:t>
      </w:r>
      <w:r w:rsidRPr="00C01DD0">
        <w:rPr>
          <w:sz w:val="28"/>
          <w:szCs w:val="28"/>
        </w:rPr>
        <w:t>ма.</w:t>
      </w:r>
    </w:p>
    <w:p w:rsidR="00BB5262" w:rsidRPr="00FC723B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r w:rsidRPr="00DC0BEA">
        <w:rPr>
          <w:sz w:val="28"/>
          <w:szCs w:val="28"/>
          <w:lang w:eastAsia="en-US"/>
        </w:rPr>
        <w:t>Определять механический состав почв</w:t>
      </w:r>
      <w:r>
        <w:rPr>
          <w:sz w:val="28"/>
          <w:szCs w:val="28"/>
          <w:lang w:eastAsia="en-US"/>
        </w:rPr>
        <w:t xml:space="preserve">ы, её влажность, цвет, сложение. </w:t>
      </w:r>
      <w:r w:rsidRPr="00DC0BEA">
        <w:rPr>
          <w:sz w:val="28"/>
          <w:szCs w:val="28"/>
          <w:lang w:eastAsia="en-US"/>
        </w:rPr>
        <w:t>Проводить простейше</w:t>
      </w:r>
      <w:r>
        <w:rPr>
          <w:sz w:val="28"/>
          <w:szCs w:val="28"/>
          <w:lang w:eastAsia="en-US"/>
        </w:rPr>
        <w:t xml:space="preserve">е химическое исследование почвы. </w:t>
      </w:r>
      <w:r w:rsidRPr="00DD5849">
        <w:rPr>
          <w:iCs/>
          <w:color w:val="000000"/>
          <w:sz w:val="28"/>
          <w:szCs w:val="28"/>
        </w:rPr>
        <w:t>Определять</w:t>
      </w:r>
      <w:r>
        <w:rPr>
          <w:bCs/>
          <w:sz w:val="28"/>
          <w:szCs w:val="28"/>
        </w:rPr>
        <w:t xml:space="preserve"> кислотность</w:t>
      </w:r>
      <w:r w:rsidRPr="00DD5849">
        <w:rPr>
          <w:bCs/>
          <w:sz w:val="28"/>
          <w:szCs w:val="28"/>
        </w:rPr>
        <w:t xml:space="preserve"> почвы.</w:t>
      </w:r>
      <w:r w:rsidRPr="00DD5849">
        <w:rPr>
          <w:sz w:val="28"/>
          <w:szCs w:val="28"/>
        </w:rPr>
        <w:t xml:space="preserve"> Устанавливать зависимость между физико-химическими свойствами почвы и численностью беспозвоночных.</w:t>
      </w:r>
      <w:r w:rsidRPr="00FC723B">
        <w:rPr>
          <w:iCs/>
          <w:color w:val="000000"/>
          <w:sz w:val="28"/>
          <w:szCs w:val="28"/>
        </w:rPr>
        <w:t xml:space="preserve"> </w:t>
      </w:r>
      <w:r w:rsidRPr="00DD5849">
        <w:rPr>
          <w:iCs/>
          <w:color w:val="000000"/>
          <w:sz w:val="28"/>
          <w:szCs w:val="28"/>
        </w:rPr>
        <w:t>Проводить э</w:t>
      </w:r>
      <w:r w:rsidRPr="00DD5849">
        <w:rPr>
          <w:sz w:val="28"/>
          <w:szCs w:val="28"/>
        </w:rPr>
        <w:t xml:space="preserve">кспресс-методы оценки токсичности почвенной среды с помощью биотестов. </w:t>
      </w:r>
    </w:p>
    <w:p w:rsidR="00BB5262" w:rsidRPr="00DA1708" w:rsidRDefault="00BB5262" w:rsidP="00F87D2F">
      <w:pPr>
        <w:spacing w:after="200" w:line="36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Pr="00DA1708">
        <w:rPr>
          <w:sz w:val="28"/>
          <w:szCs w:val="28"/>
          <w:lang w:eastAsia="en-US"/>
        </w:rPr>
        <w:t>Проводить социологические опросы по проблемам содержания домашних животных, тв</w:t>
      </w:r>
      <w:r>
        <w:rPr>
          <w:sz w:val="28"/>
          <w:szCs w:val="28"/>
          <w:lang w:eastAsia="en-US"/>
        </w:rPr>
        <w:t>ё</w:t>
      </w:r>
      <w:r w:rsidRPr="00DA1708">
        <w:rPr>
          <w:sz w:val="28"/>
          <w:szCs w:val="28"/>
          <w:lang w:eastAsia="en-US"/>
        </w:rPr>
        <w:t>рдых коммунальных отходов,</w:t>
      </w:r>
      <w:r w:rsidRPr="00DA1708">
        <w:rPr>
          <w:sz w:val="28"/>
          <w:szCs w:val="28"/>
        </w:rPr>
        <w:t xml:space="preserve"> рационального использования воды в быту и др.</w:t>
      </w:r>
    </w:p>
    <w:p w:rsidR="00BB5262" w:rsidRPr="00DD5849" w:rsidRDefault="00BB5262" w:rsidP="00F87D2F">
      <w:pPr>
        <w:shd w:val="clear" w:color="auto" w:fill="FFFFFF"/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BB5262" w:rsidRPr="00FC723B" w:rsidRDefault="00BB5262" w:rsidP="00F87D2F">
      <w:pPr>
        <w:spacing w:after="200" w:line="276" w:lineRule="auto"/>
        <w:ind w:left="502"/>
        <w:contextualSpacing/>
        <w:rPr>
          <w:lang w:eastAsia="en-US"/>
        </w:rPr>
      </w:pPr>
      <w:r w:rsidRPr="00DD5849">
        <w:rPr>
          <w:b/>
          <w:sz w:val="28"/>
          <w:szCs w:val="28"/>
          <w:u w:val="single"/>
        </w:rPr>
        <w:t>Метапредметные результаты обучения</w:t>
      </w:r>
      <w:r w:rsidRPr="00DC0BEA">
        <w:rPr>
          <w:highlight w:val="cyan"/>
          <w:lang w:eastAsia="en-US"/>
        </w:rPr>
        <w:t xml:space="preserve"> </w:t>
      </w:r>
    </w:p>
    <w:p w:rsidR="00BB5262" w:rsidRPr="00DD5849" w:rsidRDefault="00BB5262" w:rsidP="00F87D2F">
      <w:pPr>
        <w:pStyle w:val="Default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DD5849">
        <w:rPr>
          <w:sz w:val="28"/>
          <w:szCs w:val="28"/>
        </w:rPr>
        <w:t>Метапредметные результаты, включают освоенные обучающимися межпредметные понятия и универсальные учебные действия (регулятивные, познавательные, коммуникативные).</w:t>
      </w:r>
    </w:p>
    <w:p w:rsidR="00BB5262" w:rsidRPr="00DD5849" w:rsidRDefault="00BB5262" w:rsidP="00F87D2F">
      <w:pPr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b/>
          <w:sz w:val="28"/>
          <w:szCs w:val="28"/>
        </w:rPr>
        <w:t xml:space="preserve">Регулятивные универсальные учебные действия </w:t>
      </w:r>
      <w:r w:rsidRPr="00DD5849">
        <w:rPr>
          <w:sz w:val="28"/>
          <w:szCs w:val="28"/>
        </w:rPr>
        <w:t>включают в себя следующий спектр умений:</w:t>
      </w:r>
    </w:p>
    <w:p w:rsidR="00BB5262" w:rsidRPr="00DD5849" w:rsidRDefault="00BB5262" w:rsidP="00F87D2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1.Умение самостоятельно определять цели обучения, ставить и формулировать задачи в учебно-познавательной деятельности, развивать мотивы и интересы своей познавательной деятельности. </w:t>
      </w:r>
      <w:r w:rsidRPr="00DD5849">
        <w:rPr>
          <w:bCs/>
          <w:i/>
          <w:sz w:val="28"/>
          <w:szCs w:val="28"/>
        </w:rPr>
        <w:t>Целеполагание</w:t>
      </w:r>
      <w:r w:rsidRPr="00DD584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постановка учебной задачи на основе соотнесения того, что уже известно и усвоено учащимися, и того, что ещё неизвестно.</w:t>
      </w:r>
    </w:p>
    <w:p w:rsidR="00BB5262" w:rsidRPr="00DD5849" w:rsidRDefault="00BB5262" w:rsidP="00F87D2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2. Умение самостоятельно планировать пути достижения целей, осознанно выбирать наиболее эффективные способы решения учебных и познавательных задач. </w:t>
      </w:r>
      <w:r w:rsidRPr="00DD5849">
        <w:rPr>
          <w:bCs/>
          <w:i/>
          <w:sz w:val="28"/>
          <w:szCs w:val="28"/>
        </w:rPr>
        <w:t>Планирование</w:t>
      </w:r>
      <w:r w:rsidRPr="00DD5849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определение последовательности промежуточных целей с учётом конечного результата; составление плана и последовательности действий. </w:t>
      </w:r>
      <w:r w:rsidRPr="00DD5849">
        <w:rPr>
          <w:bCs/>
          <w:i/>
          <w:sz w:val="28"/>
          <w:szCs w:val="28"/>
        </w:rPr>
        <w:t>Прогнозирование</w:t>
      </w:r>
      <w:r w:rsidRPr="00DD584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предвидение результатов и уровня усвоения знаний, его временных характеристик.</w:t>
      </w:r>
    </w:p>
    <w:p w:rsidR="00BB5262" w:rsidRPr="00DD5849" w:rsidRDefault="00BB5262" w:rsidP="00F87D2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DD5849">
        <w:rPr>
          <w:bCs/>
          <w:i/>
          <w:sz w:val="28"/>
          <w:szCs w:val="28"/>
        </w:rPr>
        <w:t>Контроль</w:t>
      </w:r>
      <w:r w:rsidRPr="00DD584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сравнение способов действий и результата с заданным эталоном с целью обнаружения отклонений и отличий от эталона. </w:t>
      </w:r>
      <w:r w:rsidRPr="00DD5849">
        <w:rPr>
          <w:bCs/>
          <w:i/>
          <w:sz w:val="28"/>
          <w:szCs w:val="28"/>
        </w:rPr>
        <w:t>Коррекция</w:t>
      </w:r>
      <w:r w:rsidRPr="00DD584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 товарищами.</w:t>
      </w:r>
      <w:r w:rsidRPr="00DD5849">
        <w:rPr>
          <w:b/>
          <w:bCs/>
          <w:sz w:val="28"/>
          <w:szCs w:val="28"/>
        </w:rPr>
        <w:t xml:space="preserve"> </w:t>
      </w:r>
    </w:p>
    <w:p w:rsidR="00BB5262" w:rsidRPr="00DD5849" w:rsidRDefault="00BB5262" w:rsidP="00F87D2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4. Умение оценивать правильность выполнения учебной задачи, собственные возможности её решения. </w:t>
      </w:r>
      <w:r w:rsidRPr="00DD5849">
        <w:rPr>
          <w:bCs/>
          <w:i/>
          <w:sz w:val="28"/>
          <w:szCs w:val="28"/>
        </w:rPr>
        <w:t>Оценка</w:t>
      </w:r>
      <w:r w:rsidRPr="00DD5849">
        <w:rPr>
          <w:b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выделение и осознание учащимися того, что уже усвоено и что необходимо усвоить, осознание качества и уровня усвоения.</w:t>
      </w:r>
    </w:p>
    <w:p w:rsidR="00BB5262" w:rsidRPr="00DD5849" w:rsidRDefault="00BB5262" w:rsidP="00F87D2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5. Владение основами самоконтроля, самооценки, принятия решений и осуществления осознанного выбора.</w:t>
      </w:r>
      <w:r w:rsidRPr="00DD5849">
        <w:rPr>
          <w:b/>
          <w:bCs/>
          <w:sz w:val="28"/>
          <w:szCs w:val="28"/>
        </w:rPr>
        <w:t xml:space="preserve"> </w:t>
      </w:r>
      <w:r w:rsidRPr="00DD5849">
        <w:rPr>
          <w:bCs/>
          <w:i/>
          <w:sz w:val="28"/>
          <w:szCs w:val="28"/>
        </w:rPr>
        <w:t>Саморегуляция</w:t>
      </w:r>
      <w:r w:rsidRPr="00DD5849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способность к мобилизации сил, воли и преодолению препятствий.</w:t>
      </w:r>
    </w:p>
    <w:p w:rsidR="00BB5262" w:rsidRPr="00DD5849" w:rsidRDefault="00BB5262" w:rsidP="00F87D2F">
      <w:pPr>
        <w:pStyle w:val="ListParagraph"/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5635"/>
      </w:tblGrid>
      <w:tr w:rsidR="00BB5262" w:rsidRPr="00DD5849" w:rsidTr="00E74C4D">
        <w:tc>
          <w:tcPr>
            <w:tcW w:w="9463" w:type="dxa"/>
            <w:gridSpan w:val="2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987BDC">
              <w:rPr>
                <w:b/>
                <w:sz w:val="28"/>
                <w:szCs w:val="28"/>
              </w:rPr>
              <w:t>Регулятивные УУД</w:t>
            </w:r>
          </w:p>
        </w:tc>
      </w:tr>
      <w:tr w:rsidR="00BB5262" w:rsidRPr="00DD5849" w:rsidTr="00E74C4D">
        <w:tc>
          <w:tcPr>
            <w:tcW w:w="3828" w:type="dxa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987BDC">
              <w:rPr>
                <w:b/>
                <w:i/>
                <w:iCs/>
                <w:sz w:val="28"/>
                <w:szCs w:val="28"/>
              </w:rPr>
              <w:t>Ученик научится</w:t>
            </w:r>
          </w:p>
        </w:tc>
        <w:tc>
          <w:tcPr>
            <w:tcW w:w="5635" w:type="dxa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987BDC">
              <w:rPr>
                <w:b/>
                <w:i/>
                <w:iCs/>
                <w:sz w:val="28"/>
                <w:szCs w:val="28"/>
              </w:rPr>
              <w:t>Ученик получит возможность научиться</w:t>
            </w:r>
          </w:p>
        </w:tc>
      </w:tr>
      <w:tr w:rsidR="00BB5262" w:rsidRPr="00DD5849" w:rsidTr="00E74C4D">
        <w:tc>
          <w:tcPr>
            <w:tcW w:w="3828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9"/>
              </w:numPr>
              <w:spacing w:line="360" w:lineRule="auto"/>
              <w:ind w:left="0" w:firstLine="318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целеполаганию, включая постановку целей, преобразование практических задач в познавательные;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9"/>
              </w:numPr>
              <w:spacing w:line="360" w:lineRule="auto"/>
              <w:ind w:left="0" w:firstLine="318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самостоятельно анализировать условия достижения цели на основе поставленных учителем ориентиров выполнения действий при изучении нового материала;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9"/>
              </w:numPr>
              <w:spacing w:line="360" w:lineRule="auto"/>
              <w:ind w:left="0" w:firstLine="318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планировать пути достижения целей;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9"/>
              </w:numPr>
              <w:spacing w:line="360" w:lineRule="auto"/>
              <w:ind w:left="0" w:firstLine="318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устанавливать целевые приоритеты;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9"/>
              </w:numPr>
              <w:spacing w:line="360" w:lineRule="auto"/>
              <w:ind w:left="0" w:firstLine="318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адекватно самостоятельно оценивать правильность выполнения действия и вносить необходимые коррективы; </w:t>
            </w:r>
          </w:p>
          <w:p w:rsidR="00BB5262" w:rsidRPr="00987BDC" w:rsidRDefault="00BB5262" w:rsidP="00E74C4D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0" w:firstLine="318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прогнозировать развитие процесса.</w:t>
            </w:r>
          </w:p>
        </w:tc>
        <w:tc>
          <w:tcPr>
            <w:tcW w:w="5635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самостоятельно ставить новые учебные цели и задачи;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при планировании достижения целей самостоятельно, полно и адекватно учитывать условия и средства их достижения;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выделять альтернативные способы достижения цели и выбирать наиболее эффективный способ;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осознанно управлять своим поведением и деятельностью, направленной на достижение поставленных целей;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осуществлять рефлексию в отношении действий по решению учебно-познавательных задач;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адекватно оценивать свои возможности достижения цели определённой сложности в различных сферах самостоятельной деятельности; </w:t>
            </w:r>
          </w:p>
          <w:p w:rsidR="00BB5262" w:rsidRPr="00987BDC" w:rsidRDefault="00BB5262" w:rsidP="00E74C4D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34" w:firstLine="284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>прилагать волевые усилия и преодолевать трудности на пути достижения намеченных целей.</w:t>
            </w:r>
          </w:p>
        </w:tc>
      </w:tr>
    </w:tbl>
    <w:p w:rsidR="00BB5262" w:rsidRPr="00DD5849" w:rsidRDefault="00BB5262" w:rsidP="00F87D2F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DD5849">
        <w:rPr>
          <w:b/>
          <w:sz w:val="28"/>
          <w:szCs w:val="28"/>
        </w:rPr>
        <w:t>Познавательные универсальные учебные действия</w:t>
      </w:r>
      <w:r w:rsidRPr="00DD5849">
        <w:rPr>
          <w:sz w:val="28"/>
          <w:szCs w:val="28"/>
        </w:rPr>
        <w:t xml:space="preserve"> предполагают формирование таких умений, как:</w:t>
      </w:r>
    </w:p>
    <w:p w:rsidR="00BB5262" w:rsidRPr="00DD5849" w:rsidRDefault="00BB5262" w:rsidP="00F87D2F">
      <w:pPr>
        <w:pStyle w:val="Default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Умение определять понятия, проводить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на их основе логические рассуждения, умозаключения (индуктивное, дедуктивное, по аналогии) и делать выводы. </w:t>
      </w:r>
    </w:p>
    <w:p w:rsidR="00BB5262" w:rsidRPr="00DD5849" w:rsidRDefault="00BB5262" w:rsidP="00F87D2F">
      <w:pPr>
        <w:pStyle w:val="Default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Умение создавать, применять и преобразовывать различные формы представления учебного материала (текст, знаки, символы, модели, схемы и др.) для решения учебно-познавательных задач. </w:t>
      </w:r>
    </w:p>
    <w:p w:rsidR="00BB5262" w:rsidRPr="00DD5849" w:rsidRDefault="00BB5262" w:rsidP="00F87D2F">
      <w:pPr>
        <w:pStyle w:val="Default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Формирование и развитие экологического мышления, умение применять экологические знания в познавательной, коммуникативной, социальной практике и профессиональной ориентации. </w:t>
      </w:r>
    </w:p>
    <w:p w:rsidR="00BB5262" w:rsidRPr="00DD5849" w:rsidRDefault="00BB5262" w:rsidP="00F87D2F">
      <w:pPr>
        <w:pStyle w:val="ListParagraph"/>
        <w:numPr>
          <w:ilvl w:val="0"/>
          <w:numId w:val="11"/>
        </w:numPr>
        <w:tabs>
          <w:tab w:val="left" w:pos="851"/>
        </w:tabs>
        <w:spacing w:after="160" w:line="360" w:lineRule="auto"/>
        <w:ind w:left="0" w:firstLine="567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Владение знаниями поиска информации при работе с различными информационными источниками.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8"/>
        <w:gridCol w:w="5635"/>
      </w:tblGrid>
      <w:tr w:rsidR="00BB5262" w:rsidRPr="00DD5849" w:rsidTr="00E74C4D">
        <w:tc>
          <w:tcPr>
            <w:tcW w:w="9463" w:type="dxa"/>
            <w:gridSpan w:val="2"/>
          </w:tcPr>
          <w:p w:rsidR="00BB5262" w:rsidRPr="00987BDC" w:rsidRDefault="00BB5262" w:rsidP="00E74C4D">
            <w:pPr>
              <w:pStyle w:val="Default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87BDC">
              <w:rPr>
                <w:b/>
                <w:sz w:val="28"/>
                <w:szCs w:val="28"/>
              </w:rPr>
              <w:t>Познавательные УУД</w:t>
            </w:r>
          </w:p>
        </w:tc>
      </w:tr>
      <w:tr w:rsidR="00BB5262" w:rsidRPr="00DD5849" w:rsidTr="00E74C4D">
        <w:tc>
          <w:tcPr>
            <w:tcW w:w="3828" w:type="dxa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987BDC">
              <w:rPr>
                <w:b/>
                <w:i/>
                <w:iCs/>
                <w:sz w:val="28"/>
                <w:szCs w:val="28"/>
              </w:rPr>
              <w:t>Ученик  научится</w:t>
            </w:r>
          </w:p>
        </w:tc>
        <w:tc>
          <w:tcPr>
            <w:tcW w:w="5635" w:type="dxa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987BDC">
              <w:rPr>
                <w:b/>
                <w:i/>
                <w:iCs/>
                <w:sz w:val="28"/>
                <w:szCs w:val="28"/>
              </w:rPr>
              <w:t>Ученик получит возможность научиться</w:t>
            </w:r>
          </w:p>
        </w:tc>
      </w:tr>
      <w:tr w:rsidR="00BB5262" w:rsidRPr="00DD5849" w:rsidTr="00E74C4D">
        <w:tc>
          <w:tcPr>
            <w:tcW w:w="3828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spacing w:line="360" w:lineRule="auto"/>
              <w:ind w:left="0" w:firstLine="360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spacing w:line="360" w:lineRule="auto"/>
              <w:ind w:left="0" w:firstLine="360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проводить наблюдение и эксперимент под руководством учителя;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spacing w:line="360" w:lineRule="auto"/>
              <w:ind w:left="0" w:firstLine="360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осуществлять выбор наиболее эффективных способов решения задач в зависимости от конкретных условий;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spacing w:line="360" w:lineRule="auto"/>
              <w:ind w:left="0" w:firstLine="360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обобщать понятия — осуществлять логическую операцию перехода от понятия с меньшим объёмом к понятию с большим объёмом;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spacing w:line="360" w:lineRule="auto"/>
              <w:ind w:left="0" w:firstLine="360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выбирать источники информации (статистические, текстовые, видео- и фотоизображения, компьютерные базы данных), адекватные решаемым задачам.</w:t>
            </w:r>
          </w:p>
        </w:tc>
        <w:tc>
          <w:tcPr>
            <w:tcW w:w="5635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ставить проблему, аргументировать её актуальность;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самостоятельно проводить исследование на основе применения методов наблюдения и эксперимента;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выдвигать гипотезы о связях и закономерностях событий, процессов, объектов;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 xml:space="preserve">организовывать исследование с целью проверки гипотез; </w:t>
            </w:r>
          </w:p>
          <w:p w:rsidR="00BB5262" w:rsidRPr="00987BDC" w:rsidRDefault="00BB5262" w:rsidP="00E74C4D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iCs/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>делать умозаключения (индуктивное и по аналогии) и выводы на основе аргументации;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>самостоятельно задумывать, планировать и выполнять учебное исследование, учебный и социальный проект;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spacing w:line="360" w:lineRule="auto"/>
              <w:ind w:left="0" w:firstLine="360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осуществлять самостоятельный поиск необходимой информации в различных источниках (нормативно-регламентирующей литературе, справочниках, научно-популярных изданиях, ресурсах Интернета и др. источниках) и применять ее при проведении собственных исследований;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5"/>
              </w:numPr>
              <w:tabs>
                <w:tab w:val="left" w:pos="459"/>
              </w:tabs>
              <w:spacing w:line="360" w:lineRule="auto"/>
              <w:ind w:left="34" w:firstLine="142"/>
              <w:jc w:val="both"/>
              <w:rPr>
                <w:sz w:val="28"/>
                <w:szCs w:val="28"/>
              </w:rPr>
            </w:pPr>
            <w:r w:rsidRPr="00987BDC">
              <w:rPr>
                <w:iCs/>
                <w:sz w:val="28"/>
                <w:szCs w:val="28"/>
              </w:rPr>
              <w:t>осознавать свою ответственность за достоверность полученных знаний, за качество выполненного проекта.</w:t>
            </w:r>
            <w:r w:rsidRPr="00987BDC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00BB5262" w:rsidRPr="00DD5849" w:rsidRDefault="00BB5262" w:rsidP="00F87D2F">
      <w:pPr>
        <w:spacing w:before="120" w:after="120" w:line="360" w:lineRule="auto"/>
        <w:jc w:val="center"/>
        <w:rPr>
          <w:b/>
          <w:sz w:val="28"/>
          <w:szCs w:val="28"/>
        </w:rPr>
      </w:pPr>
      <w:r w:rsidRPr="00DD5849">
        <w:rPr>
          <w:b/>
          <w:sz w:val="28"/>
          <w:szCs w:val="28"/>
        </w:rPr>
        <w:t>Коммуникативные универсальные учебные действия</w:t>
      </w:r>
    </w:p>
    <w:p w:rsidR="00BB5262" w:rsidRPr="00DD5849" w:rsidRDefault="00BB5262" w:rsidP="00F87D2F">
      <w:pPr>
        <w:pStyle w:val="Default"/>
        <w:numPr>
          <w:ilvl w:val="3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сверстниками. </w:t>
      </w:r>
      <w:r w:rsidRPr="00DD5849">
        <w:rPr>
          <w:i/>
          <w:sz w:val="28"/>
          <w:szCs w:val="28"/>
        </w:rPr>
        <w:t>Планирование учебного сотрудничества</w:t>
      </w:r>
      <w:r w:rsidRPr="00DD5849">
        <w:rPr>
          <w:sz w:val="28"/>
          <w:szCs w:val="28"/>
        </w:rPr>
        <w:t xml:space="preserve"> с учителем и одноклассниками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определение цели, функций участников, способов взаимодействия. </w:t>
      </w:r>
      <w:r w:rsidRPr="00DD5849">
        <w:rPr>
          <w:i/>
          <w:sz w:val="28"/>
          <w:szCs w:val="28"/>
        </w:rPr>
        <w:t>Постановка вопросов</w:t>
      </w:r>
      <w:r w:rsidRPr="00DD5849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инициативное сотрудничество в поиске и сборе информации. </w:t>
      </w:r>
    </w:p>
    <w:p w:rsidR="00BB5262" w:rsidRPr="00DD5849" w:rsidRDefault="00BB5262" w:rsidP="00F87D2F">
      <w:pPr>
        <w:pStyle w:val="Default"/>
        <w:numPr>
          <w:ilvl w:val="3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Работать индивидуально и в группе: находить общее решение и разрешать конфликты на основе согласования позиций и учета интересов друг друга. </w:t>
      </w:r>
      <w:r w:rsidRPr="00DD5849">
        <w:rPr>
          <w:i/>
          <w:sz w:val="28"/>
          <w:szCs w:val="28"/>
        </w:rPr>
        <w:t>Разрешение конфликтов</w:t>
      </w:r>
      <w:r w:rsidRPr="00DD5849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выявление, идентификация проблемы, поиск и оценка альтернативных способов разрешения конфликта, принятие решения и его реализация. </w:t>
      </w:r>
      <w:r w:rsidRPr="00DD5849">
        <w:rPr>
          <w:i/>
          <w:sz w:val="28"/>
          <w:szCs w:val="28"/>
        </w:rPr>
        <w:t>Управление поведением партнёра</w:t>
      </w:r>
      <w:r w:rsidRPr="00DD5849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DD5849">
        <w:rPr>
          <w:sz w:val="28"/>
          <w:szCs w:val="28"/>
        </w:rPr>
        <w:t xml:space="preserve"> контроль, коррекция, оценка его действий.</w:t>
      </w:r>
    </w:p>
    <w:p w:rsidR="00BB5262" w:rsidRPr="00DD5849" w:rsidRDefault="00BB5262" w:rsidP="00F87D2F">
      <w:pPr>
        <w:pStyle w:val="Default"/>
        <w:numPr>
          <w:ilvl w:val="3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Формулировать, аргументировать и отстаивать свое мнение. </w:t>
      </w:r>
    </w:p>
    <w:p w:rsidR="00BB5262" w:rsidRPr="00DD5849" w:rsidRDefault="00BB5262" w:rsidP="00F87D2F">
      <w:pPr>
        <w:pStyle w:val="Default"/>
        <w:numPr>
          <w:ilvl w:val="3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BB5262" w:rsidRPr="00DD5849" w:rsidRDefault="00BB5262" w:rsidP="00F87D2F">
      <w:pPr>
        <w:pStyle w:val="Default"/>
        <w:numPr>
          <w:ilvl w:val="3"/>
          <w:numId w:val="12"/>
        </w:numPr>
        <w:spacing w:after="120" w:line="360" w:lineRule="auto"/>
        <w:ind w:left="0" w:firstLine="425"/>
        <w:jc w:val="both"/>
        <w:rPr>
          <w:sz w:val="28"/>
          <w:szCs w:val="28"/>
        </w:rPr>
      </w:pPr>
      <w:r w:rsidRPr="00DD5849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(ИКТ).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3"/>
        <w:gridCol w:w="5210"/>
      </w:tblGrid>
      <w:tr w:rsidR="00BB5262" w:rsidRPr="00DD5849" w:rsidTr="00E74C4D">
        <w:tc>
          <w:tcPr>
            <w:tcW w:w="9463" w:type="dxa"/>
            <w:gridSpan w:val="2"/>
          </w:tcPr>
          <w:p w:rsidR="00BB5262" w:rsidRPr="00987BDC" w:rsidRDefault="00BB5262" w:rsidP="00E74C4D">
            <w:pPr>
              <w:pStyle w:val="Default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87BDC">
              <w:rPr>
                <w:b/>
                <w:sz w:val="28"/>
                <w:szCs w:val="28"/>
              </w:rPr>
              <w:t>Коммуникативные УУД</w:t>
            </w:r>
          </w:p>
        </w:tc>
      </w:tr>
      <w:tr w:rsidR="00BB5262" w:rsidRPr="00DD5849" w:rsidTr="00E74C4D">
        <w:tc>
          <w:tcPr>
            <w:tcW w:w="4253" w:type="dxa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987BDC">
              <w:rPr>
                <w:b/>
                <w:i/>
                <w:iCs/>
                <w:sz w:val="28"/>
                <w:szCs w:val="28"/>
              </w:rPr>
              <w:t>Выпускник научится</w:t>
            </w:r>
          </w:p>
        </w:tc>
        <w:tc>
          <w:tcPr>
            <w:tcW w:w="5210" w:type="dxa"/>
          </w:tcPr>
          <w:p w:rsidR="00BB5262" w:rsidRPr="00987BDC" w:rsidRDefault="00BB5262" w:rsidP="00E74C4D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987BDC">
              <w:rPr>
                <w:b/>
                <w:i/>
                <w:iCs/>
                <w:sz w:val="28"/>
                <w:szCs w:val="28"/>
              </w:rPr>
              <w:t>Ученик получит возможность научиться</w:t>
            </w:r>
          </w:p>
        </w:tc>
      </w:tr>
      <w:tr w:rsidR="00BB5262" w:rsidRPr="00DD5849" w:rsidTr="00E74C4D">
        <w:trPr>
          <w:trHeight w:val="1406"/>
        </w:trPr>
        <w:tc>
          <w:tcPr>
            <w:tcW w:w="4253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устанавливать и сравнивать разные точки зрения при выборе решения;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:rsidR="00BB5262" w:rsidRPr="00987BDC" w:rsidRDefault="00BB5262" w:rsidP="00E74C4D">
            <w:pPr>
              <w:pStyle w:val="Default"/>
              <w:tabs>
                <w:tab w:val="left" w:pos="47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учитывать разные мнения, интересы и обосновывать собственную позицию;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понимать относительность мнений и подходов к решению проблемы;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брать на себя инициативу в организации совместного действия (деловое лидерство);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оказывать поддержку и содействие партнёрам по совместной деятельности;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продуктивно разрешать конфликты на основе учёта интересов и позиций всех участников, осуществлять поиск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 </w:t>
            </w:r>
          </w:p>
        </w:tc>
      </w:tr>
      <w:tr w:rsidR="00BB5262" w:rsidRPr="00DD5849" w:rsidTr="00E74C4D">
        <w:trPr>
          <w:trHeight w:val="1763"/>
        </w:trPr>
        <w:tc>
          <w:tcPr>
            <w:tcW w:w="4253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задавать вопросы, необходимые для организации собственной деятельности и сотрудничества с партнёром;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осуществлять взаимный контроль и оказывать в сотрудничестве необходимую взаимопомощь;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осуществлять контроль, коррекцию, оценку действий партнёра, уметь убеждать;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3"/>
              </w:numPr>
              <w:tabs>
                <w:tab w:val="left" w:pos="470"/>
              </w:tabs>
              <w:spacing w:line="360" w:lineRule="auto"/>
              <w:ind w:left="0" w:firstLine="284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основам коммуникативной рефлексии.</w:t>
            </w:r>
          </w:p>
        </w:tc>
        <w:tc>
          <w:tcPr>
            <w:tcW w:w="5210" w:type="dxa"/>
          </w:tcPr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осуществлять коммуникативную рефлексию как осознание оснований собственных действий и действий партнёра;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 xml:space="preserve">в процессе коммуникации достаточно точно, последовательно и полно передавать партнёру необходимую информацию как ориентир для построения действия; </w:t>
            </w:r>
          </w:p>
          <w:p w:rsidR="00BB5262" w:rsidRPr="00987BDC" w:rsidRDefault="00BB5262" w:rsidP="00E74C4D">
            <w:pPr>
              <w:pStyle w:val="Default"/>
              <w:numPr>
                <w:ilvl w:val="0"/>
                <w:numId w:val="14"/>
              </w:numPr>
              <w:tabs>
                <w:tab w:val="left" w:pos="459"/>
              </w:tabs>
              <w:spacing w:line="360" w:lineRule="auto"/>
              <w:ind w:left="0" w:firstLine="176"/>
              <w:jc w:val="both"/>
              <w:rPr>
                <w:sz w:val="28"/>
                <w:szCs w:val="28"/>
              </w:rPr>
            </w:pPr>
            <w:r w:rsidRPr="00987BDC">
              <w:rPr>
                <w:sz w:val="28"/>
                <w:szCs w:val="28"/>
              </w:rPr>
      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оказывать помощь и эмоциональную поддержку партнёрам в процессе достижения общей цели совместной деятельности.</w:t>
            </w:r>
          </w:p>
        </w:tc>
      </w:tr>
    </w:tbl>
    <w:p w:rsidR="00BB5262" w:rsidRPr="00FB6C08" w:rsidRDefault="00BB5262" w:rsidP="00F87D2F">
      <w:pPr>
        <w:spacing w:before="115"/>
        <w:jc w:val="both"/>
        <w:rPr>
          <w:color w:val="17365D"/>
          <w:kern w:val="24"/>
          <w:sz w:val="28"/>
          <w:szCs w:val="28"/>
        </w:rPr>
      </w:pPr>
    </w:p>
    <w:p w:rsidR="00BB5262" w:rsidRDefault="00BB5262" w:rsidP="005D7AB0">
      <w:pPr>
        <w:jc w:val="both"/>
      </w:pPr>
    </w:p>
    <w:p w:rsidR="00BB5262" w:rsidRDefault="00BB5262" w:rsidP="005D7AB0">
      <w:pPr>
        <w:jc w:val="both"/>
      </w:pPr>
    </w:p>
    <w:p w:rsidR="00BB5262" w:rsidRDefault="00BB5262" w:rsidP="005D7AB0">
      <w:pPr>
        <w:jc w:val="both"/>
      </w:pPr>
    </w:p>
    <w:p w:rsidR="00BB5262" w:rsidRDefault="00BB5262" w:rsidP="005D7AB0">
      <w:pPr>
        <w:jc w:val="both"/>
      </w:pPr>
    </w:p>
    <w:p w:rsidR="00BB5262" w:rsidRPr="007B379F" w:rsidRDefault="00BB5262" w:rsidP="007B379F">
      <w:pPr>
        <w:jc w:val="center"/>
        <w:rPr>
          <w:b/>
          <w:sz w:val="28"/>
          <w:szCs w:val="28"/>
        </w:rPr>
      </w:pPr>
      <w:r w:rsidRPr="007B379F">
        <w:rPr>
          <w:b/>
          <w:sz w:val="28"/>
          <w:szCs w:val="28"/>
        </w:rPr>
        <w:t>СОДЕРЖАНИЕ УЧЕБНОГО КУРСА</w:t>
      </w:r>
    </w:p>
    <w:p w:rsidR="00BB5262" w:rsidRDefault="00BB5262" w:rsidP="005D7AB0">
      <w:pPr>
        <w:jc w:val="both"/>
        <w:rPr>
          <w:b/>
          <w:sz w:val="28"/>
          <w:szCs w:val="28"/>
        </w:rPr>
      </w:pPr>
    </w:p>
    <w:p w:rsidR="00BB5262" w:rsidRDefault="00BB5262" w:rsidP="00E2642A">
      <w:pPr>
        <w:jc w:val="both"/>
        <w:rPr>
          <w:b/>
          <w:sz w:val="28"/>
          <w:szCs w:val="28"/>
        </w:rPr>
      </w:pPr>
      <w:r w:rsidRPr="00DD5849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«Экологическая культура». 5—6 классы</w:t>
      </w:r>
    </w:p>
    <w:p w:rsidR="00BB5262" w:rsidRDefault="00BB5262" w:rsidP="00E2642A">
      <w:pPr>
        <w:jc w:val="both"/>
        <w:rPr>
          <w:b/>
          <w:sz w:val="28"/>
          <w:szCs w:val="28"/>
        </w:rPr>
      </w:pPr>
    </w:p>
    <w:p w:rsidR="00BB5262" w:rsidRPr="00E776F3" w:rsidRDefault="00BB5262" w:rsidP="005D7AB0">
      <w:pPr>
        <w:spacing w:before="77" w:line="360" w:lineRule="auto"/>
        <w:jc w:val="both"/>
        <w:rPr>
          <w:b/>
          <w:sz w:val="28"/>
          <w:szCs w:val="28"/>
        </w:rPr>
      </w:pPr>
      <w:r w:rsidRPr="00E776F3">
        <w:rPr>
          <w:b/>
          <w:sz w:val="28"/>
          <w:szCs w:val="28"/>
        </w:rPr>
        <w:t xml:space="preserve">Модуль 1. </w:t>
      </w:r>
      <w:r>
        <w:rPr>
          <w:b/>
          <w:sz w:val="28"/>
          <w:szCs w:val="28"/>
        </w:rPr>
        <w:t>Понимаем природу</w:t>
      </w:r>
    </w:p>
    <w:p w:rsidR="00BB5262" w:rsidRPr="00DD536F" w:rsidRDefault="00BB5262" w:rsidP="005D7AB0">
      <w:pPr>
        <w:spacing w:line="360" w:lineRule="auto"/>
        <w:jc w:val="both"/>
        <w:rPr>
          <w:sz w:val="28"/>
          <w:szCs w:val="28"/>
        </w:rPr>
      </w:pPr>
      <w:r w:rsidRPr="00E776F3">
        <w:rPr>
          <w:sz w:val="28"/>
          <w:szCs w:val="28"/>
        </w:rPr>
        <w:t>Как появились знания о природе. Роль природы в жизни человека. Человек учится у природы. Воздействие человека на природу. Роль человека в жизни природы. Какие науки изучают природу. Что изучает наука экология. Почему экологическ</w:t>
      </w:r>
      <w:r>
        <w:rPr>
          <w:sz w:val="28"/>
          <w:szCs w:val="28"/>
        </w:rPr>
        <w:t>ие проблемы так сложны. Природа —</w:t>
      </w:r>
      <w:r w:rsidRPr="00E776F3">
        <w:rPr>
          <w:sz w:val="28"/>
          <w:szCs w:val="28"/>
        </w:rPr>
        <w:t xml:space="preserve"> это система. Учимся применять системный подход. Взаимосвязь компонентов в природе. Что такое экосистема.</w:t>
      </w:r>
      <w:r>
        <w:rPr>
          <w:sz w:val="28"/>
          <w:szCs w:val="28"/>
        </w:rPr>
        <w:t xml:space="preserve"> Аквариум — искусственная экосистема.</w:t>
      </w:r>
    </w:p>
    <w:p w:rsidR="00BB5262" w:rsidRPr="00E776F3" w:rsidRDefault="00BB5262" w:rsidP="005D7AB0">
      <w:pPr>
        <w:spacing w:before="77" w:line="360" w:lineRule="auto"/>
        <w:jc w:val="both"/>
        <w:rPr>
          <w:b/>
          <w:sz w:val="28"/>
          <w:szCs w:val="28"/>
        </w:rPr>
      </w:pPr>
      <w:r w:rsidRPr="00E776F3">
        <w:rPr>
          <w:b/>
          <w:sz w:val="28"/>
          <w:szCs w:val="28"/>
        </w:rPr>
        <w:t>Модуль 2. Сохраняем природу</w:t>
      </w:r>
    </w:p>
    <w:p w:rsidR="00BB5262" w:rsidRPr="001E7629" w:rsidRDefault="00BB5262" w:rsidP="005D7AB0">
      <w:pPr>
        <w:spacing w:line="360" w:lineRule="auto"/>
        <w:jc w:val="both"/>
        <w:rPr>
          <w:sz w:val="28"/>
          <w:szCs w:val="28"/>
        </w:rPr>
      </w:pPr>
      <w:r w:rsidRPr="00E776F3">
        <w:rPr>
          <w:sz w:val="28"/>
          <w:szCs w:val="28"/>
        </w:rPr>
        <w:t>Почему исчезают растения</w:t>
      </w:r>
      <w:r w:rsidRPr="001E7629">
        <w:rPr>
          <w:sz w:val="28"/>
          <w:szCs w:val="28"/>
        </w:rPr>
        <w:t xml:space="preserve"> </w:t>
      </w:r>
      <w:r w:rsidRPr="00E776F3">
        <w:rPr>
          <w:sz w:val="28"/>
          <w:szCs w:val="28"/>
        </w:rPr>
        <w:t>и животные. Красная</w:t>
      </w:r>
      <w:r>
        <w:rPr>
          <w:sz w:val="28"/>
          <w:szCs w:val="28"/>
        </w:rPr>
        <w:t xml:space="preserve"> книга</w:t>
      </w:r>
      <w:r w:rsidRPr="00E776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776F3">
        <w:rPr>
          <w:sz w:val="28"/>
          <w:szCs w:val="28"/>
        </w:rPr>
        <w:t xml:space="preserve">Как сохранить растительный и животный мир. </w:t>
      </w:r>
      <w:r w:rsidRPr="001E7629">
        <w:rPr>
          <w:sz w:val="28"/>
          <w:szCs w:val="28"/>
        </w:rPr>
        <w:t>Проект «Сбор кормов для подкормки птиц и зверей зимой. Организация подкормки»</w:t>
      </w:r>
      <w:r>
        <w:rPr>
          <w:sz w:val="28"/>
          <w:szCs w:val="28"/>
        </w:rPr>
        <w:t xml:space="preserve">. </w:t>
      </w:r>
      <w:r w:rsidRPr="001E7629">
        <w:rPr>
          <w:sz w:val="28"/>
          <w:szCs w:val="28"/>
        </w:rPr>
        <w:t>Экскурсия в зоопарк</w:t>
      </w:r>
      <w:r>
        <w:rPr>
          <w:sz w:val="28"/>
          <w:szCs w:val="28"/>
        </w:rPr>
        <w:t xml:space="preserve">. </w:t>
      </w:r>
      <w:r w:rsidRPr="001E7629">
        <w:rPr>
          <w:sz w:val="28"/>
          <w:szCs w:val="28"/>
        </w:rPr>
        <w:t>Изготовление домиков для летучих мышей</w:t>
      </w:r>
      <w:r>
        <w:rPr>
          <w:sz w:val="28"/>
          <w:szCs w:val="28"/>
        </w:rPr>
        <w:t xml:space="preserve">. </w:t>
      </w:r>
      <w:r w:rsidRPr="001E7629">
        <w:rPr>
          <w:sz w:val="28"/>
          <w:szCs w:val="28"/>
        </w:rPr>
        <w:t>Выявление и паспортизация</w:t>
      </w:r>
      <w:r>
        <w:rPr>
          <w:sz w:val="28"/>
          <w:szCs w:val="28"/>
        </w:rPr>
        <w:t xml:space="preserve"> </w:t>
      </w:r>
      <w:r w:rsidRPr="001E7629">
        <w:rPr>
          <w:sz w:val="28"/>
          <w:szCs w:val="28"/>
        </w:rPr>
        <w:t>старовозрастных деревьев</w:t>
      </w:r>
      <w:r>
        <w:rPr>
          <w:sz w:val="28"/>
          <w:szCs w:val="28"/>
        </w:rPr>
        <w:t xml:space="preserve">. </w:t>
      </w:r>
      <w:r w:rsidRPr="00E776F3">
        <w:rPr>
          <w:sz w:val="28"/>
          <w:szCs w:val="28"/>
        </w:rPr>
        <w:t>Ответственность человека за прируч</w:t>
      </w:r>
      <w:r>
        <w:rPr>
          <w:sz w:val="28"/>
          <w:szCs w:val="28"/>
        </w:rPr>
        <w:t>е</w:t>
      </w:r>
      <w:r w:rsidRPr="00E776F3">
        <w:rPr>
          <w:sz w:val="28"/>
          <w:szCs w:val="28"/>
        </w:rPr>
        <w:t xml:space="preserve">нных животных. </w:t>
      </w:r>
      <w:r w:rsidRPr="001E7629">
        <w:rPr>
          <w:sz w:val="28"/>
          <w:szCs w:val="28"/>
        </w:rPr>
        <w:t>Социологический опрос населения по проблеме содержания собак в городе</w:t>
      </w:r>
      <w:r>
        <w:rPr>
          <w:sz w:val="28"/>
          <w:szCs w:val="28"/>
        </w:rPr>
        <w:t>.</w:t>
      </w:r>
    </w:p>
    <w:p w:rsidR="00BB5262" w:rsidRPr="00E776F3" w:rsidRDefault="00BB5262" w:rsidP="005D7AB0">
      <w:pPr>
        <w:spacing w:before="77" w:line="360" w:lineRule="auto"/>
        <w:jc w:val="both"/>
        <w:rPr>
          <w:b/>
          <w:sz w:val="28"/>
          <w:szCs w:val="28"/>
        </w:rPr>
      </w:pPr>
      <w:r w:rsidRPr="00E776F3">
        <w:rPr>
          <w:b/>
          <w:sz w:val="28"/>
          <w:szCs w:val="28"/>
        </w:rPr>
        <w:t xml:space="preserve">Модуль 3. Учимся </w:t>
      </w:r>
      <w:r>
        <w:rPr>
          <w:b/>
          <w:sz w:val="28"/>
          <w:szCs w:val="28"/>
        </w:rPr>
        <w:t>у</w:t>
      </w:r>
      <w:r w:rsidRPr="00E776F3">
        <w:rPr>
          <w:b/>
          <w:sz w:val="28"/>
          <w:szCs w:val="28"/>
        </w:rPr>
        <w:t xml:space="preserve"> природы использов</w:t>
      </w:r>
      <w:r>
        <w:rPr>
          <w:b/>
          <w:sz w:val="28"/>
          <w:szCs w:val="28"/>
        </w:rPr>
        <w:t>ать экологически чистую энергию</w:t>
      </w:r>
    </w:p>
    <w:p w:rsidR="00BB5262" w:rsidRDefault="00BB5262" w:rsidP="001E7629">
      <w:pPr>
        <w:spacing w:line="360" w:lineRule="auto"/>
        <w:jc w:val="both"/>
        <w:rPr>
          <w:sz w:val="28"/>
          <w:szCs w:val="28"/>
        </w:rPr>
      </w:pPr>
      <w:r w:rsidRPr="00E776F3">
        <w:rPr>
          <w:sz w:val="28"/>
          <w:szCs w:val="28"/>
        </w:rPr>
        <w:t>Как растени</w:t>
      </w:r>
      <w:r>
        <w:rPr>
          <w:sz w:val="28"/>
          <w:szCs w:val="28"/>
        </w:rPr>
        <w:t>я</w:t>
      </w:r>
      <w:r w:rsidRPr="00E776F3">
        <w:rPr>
          <w:sz w:val="28"/>
          <w:szCs w:val="28"/>
        </w:rPr>
        <w:t xml:space="preserve"> получа</w:t>
      </w:r>
      <w:r>
        <w:rPr>
          <w:sz w:val="28"/>
          <w:szCs w:val="28"/>
        </w:rPr>
        <w:t>ю</w:t>
      </w:r>
      <w:r w:rsidRPr="00E776F3">
        <w:rPr>
          <w:sz w:val="28"/>
          <w:szCs w:val="28"/>
        </w:rPr>
        <w:t xml:space="preserve">т энергию солнечных лучей. </w:t>
      </w:r>
      <w:r w:rsidRPr="001E7629">
        <w:rPr>
          <w:sz w:val="28"/>
          <w:szCs w:val="28"/>
        </w:rPr>
        <w:t>Изучаем хлорофилл в растении. Изучаем разнообразие пигментов растительных клеток</w:t>
      </w:r>
      <w:r>
        <w:rPr>
          <w:sz w:val="28"/>
          <w:szCs w:val="28"/>
        </w:rPr>
        <w:t xml:space="preserve">. </w:t>
      </w:r>
      <w:r w:rsidRPr="001E7629">
        <w:rPr>
          <w:sz w:val="28"/>
          <w:szCs w:val="28"/>
        </w:rPr>
        <w:t>Многообразие окраски листьев у комнатных растений. Сравнение пестролистных форм растений, выросших в разных условиях освещённости</w:t>
      </w:r>
      <w:r>
        <w:rPr>
          <w:sz w:val="28"/>
          <w:szCs w:val="28"/>
        </w:rPr>
        <w:t>.</w:t>
      </w:r>
    </w:p>
    <w:p w:rsidR="00BB5262" w:rsidRDefault="00BB5262" w:rsidP="000E4F03">
      <w:pPr>
        <w:spacing w:line="360" w:lineRule="auto"/>
        <w:jc w:val="both"/>
        <w:rPr>
          <w:sz w:val="28"/>
          <w:szCs w:val="28"/>
        </w:rPr>
      </w:pPr>
      <w:r w:rsidRPr="00E776F3">
        <w:rPr>
          <w:sz w:val="28"/>
          <w:szCs w:val="28"/>
        </w:rPr>
        <w:t>Как растение использует энергию солнечных лучей. Космическая роль зел</w:t>
      </w:r>
      <w:r>
        <w:rPr>
          <w:sz w:val="28"/>
          <w:szCs w:val="28"/>
        </w:rPr>
        <w:t>ё</w:t>
      </w:r>
      <w:r w:rsidRPr="00E776F3">
        <w:rPr>
          <w:sz w:val="28"/>
          <w:szCs w:val="28"/>
        </w:rPr>
        <w:t>ных раст</w:t>
      </w:r>
      <w:r>
        <w:rPr>
          <w:sz w:val="28"/>
          <w:szCs w:val="28"/>
        </w:rPr>
        <w:t xml:space="preserve">ений на планете. Экскурсия на луг. </w:t>
      </w:r>
      <w:r w:rsidRPr="000E4F03">
        <w:rPr>
          <w:sz w:val="28"/>
          <w:szCs w:val="28"/>
        </w:rPr>
        <w:t>Экскурсия в лес</w:t>
      </w:r>
      <w:r>
        <w:rPr>
          <w:sz w:val="28"/>
          <w:szCs w:val="28"/>
        </w:rPr>
        <w:t>.</w:t>
      </w:r>
    </w:p>
    <w:p w:rsidR="00BB5262" w:rsidRPr="00DD536F" w:rsidRDefault="00BB5262" w:rsidP="00DD53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Проект «Используем энергию Солнца»</w:t>
      </w:r>
      <w:r w:rsidRPr="00E776F3">
        <w:rPr>
          <w:sz w:val="28"/>
          <w:szCs w:val="28"/>
        </w:rPr>
        <w:t xml:space="preserve">. </w:t>
      </w:r>
    </w:p>
    <w:p w:rsidR="00BB5262" w:rsidRPr="00E776F3" w:rsidRDefault="00BB5262" w:rsidP="005D7AB0">
      <w:pPr>
        <w:spacing w:before="77" w:line="360" w:lineRule="auto"/>
        <w:jc w:val="both"/>
        <w:rPr>
          <w:b/>
          <w:sz w:val="28"/>
          <w:szCs w:val="28"/>
        </w:rPr>
      </w:pPr>
      <w:r w:rsidRPr="00E776F3">
        <w:rPr>
          <w:b/>
          <w:sz w:val="28"/>
          <w:szCs w:val="28"/>
        </w:rPr>
        <w:t>Модуль 4. Учимся у пр</w:t>
      </w:r>
      <w:r>
        <w:rPr>
          <w:b/>
          <w:sz w:val="28"/>
          <w:szCs w:val="28"/>
        </w:rPr>
        <w:t>ироды безотходному производству</w:t>
      </w:r>
    </w:p>
    <w:p w:rsidR="00BB5262" w:rsidRDefault="00BB5262" w:rsidP="000E4F03">
      <w:pPr>
        <w:spacing w:line="360" w:lineRule="auto"/>
        <w:jc w:val="both"/>
        <w:rPr>
          <w:sz w:val="28"/>
          <w:szCs w:val="28"/>
        </w:rPr>
      </w:pPr>
      <w:r w:rsidRPr="00E776F3">
        <w:rPr>
          <w:sz w:val="28"/>
          <w:szCs w:val="28"/>
        </w:rPr>
        <w:t xml:space="preserve">Природа </w:t>
      </w:r>
      <w:r>
        <w:rPr>
          <w:sz w:val="28"/>
          <w:szCs w:val="28"/>
        </w:rPr>
        <w:t>—</w:t>
      </w:r>
      <w:r w:rsidRPr="00E776F3">
        <w:rPr>
          <w:sz w:val="28"/>
          <w:szCs w:val="28"/>
        </w:rPr>
        <w:t xml:space="preserve"> пример безотходного производства. Бытовые отходы как экологическая проблема. </w:t>
      </w:r>
      <w:r w:rsidRPr="000E4F03">
        <w:rPr>
          <w:sz w:val="28"/>
          <w:szCs w:val="28"/>
        </w:rPr>
        <w:t>Социологический опрос по проблеме мусора</w:t>
      </w:r>
      <w:r>
        <w:rPr>
          <w:sz w:val="28"/>
          <w:szCs w:val="28"/>
        </w:rPr>
        <w:t xml:space="preserve">. </w:t>
      </w:r>
      <w:r w:rsidRPr="000E4F03">
        <w:rPr>
          <w:sz w:val="28"/>
          <w:szCs w:val="28"/>
        </w:rPr>
        <w:t>Исследование содержимого мусорной корзины</w:t>
      </w:r>
      <w:r>
        <w:rPr>
          <w:sz w:val="28"/>
          <w:szCs w:val="28"/>
        </w:rPr>
        <w:t xml:space="preserve">. </w:t>
      </w:r>
      <w:r w:rsidRPr="00E776F3">
        <w:rPr>
          <w:sz w:val="28"/>
          <w:szCs w:val="28"/>
        </w:rPr>
        <w:t xml:space="preserve">Способы переработки и утилизации отходов. Раздельный сбор мусора. </w:t>
      </w:r>
      <w:r w:rsidRPr="000E4F03">
        <w:rPr>
          <w:sz w:val="28"/>
          <w:szCs w:val="28"/>
        </w:rPr>
        <w:t>О чём рассказывает упаковка товара. Исследование упаковок товаров, приобретённых семьёй за неделю</w:t>
      </w:r>
      <w:r>
        <w:rPr>
          <w:sz w:val="28"/>
          <w:szCs w:val="28"/>
        </w:rPr>
        <w:t xml:space="preserve">. </w:t>
      </w:r>
      <w:r w:rsidRPr="000E4F03">
        <w:rPr>
          <w:sz w:val="28"/>
          <w:szCs w:val="28"/>
        </w:rPr>
        <w:t>Экскурсия в продовольственный магазин. Как стать экологически грамотным покупателем</w:t>
      </w:r>
      <w:r>
        <w:rPr>
          <w:sz w:val="28"/>
          <w:szCs w:val="28"/>
        </w:rPr>
        <w:t>.</w:t>
      </w:r>
    </w:p>
    <w:p w:rsidR="00BB5262" w:rsidRPr="000E4F03" w:rsidRDefault="00BB5262" w:rsidP="000E4F03">
      <w:pPr>
        <w:spacing w:line="360" w:lineRule="auto"/>
        <w:jc w:val="both"/>
        <w:rPr>
          <w:sz w:val="28"/>
          <w:szCs w:val="28"/>
        </w:rPr>
      </w:pPr>
    </w:p>
    <w:p w:rsidR="00BB5262" w:rsidRPr="00337C46" w:rsidRDefault="00BB5262" w:rsidP="005D7AB0">
      <w:pPr>
        <w:spacing w:line="360" w:lineRule="auto"/>
        <w:jc w:val="both"/>
        <w:rPr>
          <w:b/>
          <w:sz w:val="28"/>
          <w:szCs w:val="28"/>
        </w:rPr>
      </w:pPr>
      <w:r w:rsidRPr="00DD5849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«Экологическая грамотность». </w:t>
      </w:r>
      <w:r w:rsidRPr="00337C4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—8 классы</w:t>
      </w:r>
    </w:p>
    <w:p w:rsidR="00BB5262" w:rsidRPr="00AB3DBC" w:rsidRDefault="00BB5262" w:rsidP="005D7AB0">
      <w:pPr>
        <w:spacing w:before="86" w:line="360" w:lineRule="auto"/>
        <w:jc w:val="both"/>
        <w:rPr>
          <w:sz w:val="28"/>
          <w:szCs w:val="28"/>
        </w:rPr>
      </w:pPr>
      <w:r w:rsidRPr="00337C46">
        <w:rPr>
          <w:b/>
          <w:color w:val="000000"/>
          <w:kern w:val="24"/>
          <w:sz w:val="28"/>
          <w:szCs w:val="28"/>
        </w:rPr>
        <w:t xml:space="preserve">Модуль </w:t>
      </w:r>
      <w:r w:rsidRPr="00AB3DBC">
        <w:rPr>
          <w:b/>
          <w:bCs/>
          <w:color w:val="000000"/>
          <w:kern w:val="24"/>
          <w:sz w:val="28"/>
          <w:szCs w:val="28"/>
        </w:rPr>
        <w:t>1</w:t>
      </w:r>
      <w:r>
        <w:rPr>
          <w:b/>
          <w:bCs/>
          <w:color w:val="000000"/>
          <w:kern w:val="24"/>
          <w:sz w:val="28"/>
          <w:szCs w:val="28"/>
        </w:rPr>
        <w:t>.</w:t>
      </w:r>
      <w:r w:rsidRPr="00AB3DBC">
        <w:rPr>
          <w:b/>
          <w:bCs/>
          <w:color w:val="000000"/>
          <w:kern w:val="24"/>
          <w:sz w:val="28"/>
          <w:szCs w:val="28"/>
        </w:rPr>
        <w:t xml:space="preserve"> Сохраняем биоразнообразие </w:t>
      </w:r>
    </w:p>
    <w:p w:rsidR="00BB5262" w:rsidRPr="00DD536F" w:rsidRDefault="00BB5262" w:rsidP="000E4F03">
      <w:pPr>
        <w:spacing w:before="77" w:line="360" w:lineRule="auto"/>
        <w:jc w:val="both"/>
        <w:textAlignment w:val="baseline"/>
        <w:rPr>
          <w:color w:val="000000"/>
          <w:kern w:val="24"/>
          <w:sz w:val="28"/>
          <w:szCs w:val="28"/>
        </w:rPr>
      </w:pPr>
      <w:r w:rsidRPr="00F5412D">
        <w:rPr>
          <w:color w:val="000000"/>
          <w:kern w:val="24"/>
          <w:sz w:val="28"/>
          <w:szCs w:val="28"/>
        </w:rPr>
        <w:t xml:space="preserve">Сохранение биоразнообразия </w:t>
      </w:r>
      <w:r>
        <w:rPr>
          <w:color w:val="000000"/>
          <w:kern w:val="24"/>
          <w:sz w:val="28"/>
          <w:szCs w:val="28"/>
        </w:rPr>
        <w:t>—</w:t>
      </w:r>
      <w:r w:rsidRPr="00F5412D">
        <w:rPr>
          <w:color w:val="000000"/>
          <w:kern w:val="24"/>
          <w:sz w:val="28"/>
          <w:szCs w:val="28"/>
        </w:rPr>
        <w:t xml:space="preserve"> сохранение устойчивости экосистемы. Особо охраня</w:t>
      </w:r>
      <w:r>
        <w:rPr>
          <w:color w:val="000000"/>
          <w:kern w:val="24"/>
          <w:sz w:val="28"/>
          <w:szCs w:val="28"/>
        </w:rPr>
        <w:t>емые природные территории</w:t>
      </w:r>
      <w:r w:rsidRPr="00F5412D">
        <w:rPr>
          <w:color w:val="000000"/>
          <w:kern w:val="24"/>
          <w:sz w:val="28"/>
          <w:szCs w:val="28"/>
        </w:rPr>
        <w:t xml:space="preserve">. </w:t>
      </w:r>
      <w:r w:rsidRPr="000E4F03">
        <w:rPr>
          <w:color w:val="000000"/>
          <w:kern w:val="24"/>
          <w:sz w:val="28"/>
          <w:szCs w:val="28"/>
        </w:rPr>
        <w:t>Проект «Создаём мини-ООПТ»</w:t>
      </w:r>
      <w:r>
        <w:rPr>
          <w:color w:val="000000"/>
          <w:kern w:val="24"/>
          <w:sz w:val="28"/>
          <w:szCs w:val="28"/>
        </w:rPr>
        <w:t xml:space="preserve">. </w:t>
      </w:r>
      <w:r w:rsidRPr="000E4F03">
        <w:rPr>
          <w:color w:val="000000"/>
          <w:kern w:val="24"/>
          <w:sz w:val="28"/>
          <w:szCs w:val="28"/>
        </w:rPr>
        <w:t xml:space="preserve">Деловая </w:t>
      </w:r>
      <w:r>
        <w:rPr>
          <w:color w:val="000000"/>
          <w:kern w:val="24"/>
          <w:sz w:val="28"/>
          <w:szCs w:val="28"/>
        </w:rPr>
        <w:t xml:space="preserve">игра «История деревни Бобровки». </w:t>
      </w:r>
      <w:r w:rsidRPr="000E4F03">
        <w:rPr>
          <w:color w:val="000000"/>
          <w:kern w:val="24"/>
          <w:sz w:val="28"/>
          <w:szCs w:val="28"/>
        </w:rPr>
        <w:t>Охрана и привлечение птиц. Искусственные гнездовья</w:t>
      </w:r>
      <w:r>
        <w:rPr>
          <w:color w:val="000000"/>
          <w:kern w:val="24"/>
          <w:sz w:val="28"/>
          <w:szCs w:val="28"/>
        </w:rPr>
        <w:t xml:space="preserve">. </w:t>
      </w:r>
      <w:r w:rsidRPr="000E4F03">
        <w:rPr>
          <w:color w:val="000000"/>
          <w:kern w:val="24"/>
          <w:sz w:val="28"/>
          <w:szCs w:val="28"/>
        </w:rPr>
        <w:t>Экскурсия по особо охраняемой природной территории</w:t>
      </w:r>
      <w:r>
        <w:rPr>
          <w:color w:val="000000"/>
          <w:kern w:val="24"/>
          <w:sz w:val="28"/>
          <w:szCs w:val="28"/>
        </w:rPr>
        <w:t>.</w:t>
      </w:r>
    </w:p>
    <w:p w:rsidR="00BB5262" w:rsidRPr="00AB3DBC" w:rsidRDefault="00BB5262" w:rsidP="005D7AB0">
      <w:pPr>
        <w:spacing w:before="86" w:line="360" w:lineRule="auto"/>
        <w:jc w:val="both"/>
        <w:rPr>
          <w:sz w:val="28"/>
          <w:szCs w:val="28"/>
        </w:rPr>
      </w:pPr>
      <w:r w:rsidRPr="00337C46">
        <w:rPr>
          <w:b/>
          <w:color w:val="000000"/>
          <w:kern w:val="24"/>
          <w:sz w:val="28"/>
          <w:szCs w:val="28"/>
        </w:rPr>
        <w:t xml:space="preserve">Модуль </w:t>
      </w:r>
      <w:r w:rsidRPr="00AB3DBC">
        <w:rPr>
          <w:b/>
          <w:bCs/>
          <w:color w:val="000000"/>
          <w:kern w:val="24"/>
          <w:sz w:val="28"/>
          <w:szCs w:val="28"/>
        </w:rPr>
        <w:t>2</w:t>
      </w:r>
      <w:r>
        <w:rPr>
          <w:b/>
          <w:bCs/>
          <w:color w:val="000000"/>
          <w:kern w:val="24"/>
          <w:sz w:val="28"/>
          <w:szCs w:val="28"/>
        </w:rPr>
        <w:t>.</w:t>
      </w:r>
      <w:r w:rsidRPr="00AB3DBC">
        <w:rPr>
          <w:b/>
          <w:bCs/>
          <w:color w:val="000000"/>
          <w:kern w:val="24"/>
          <w:sz w:val="28"/>
          <w:szCs w:val="28"/>
        </w:rPr>
        <w:t xml:space="preserve"> С</w:t>
      </w:r>
      <w:r>
        <w:rPr>
          <w:b/>
          <w:bCs/>
          <w:color w:val="000000"/>
          <w:kern w:val="24"/>
          <w:sz w:val="28"/>
          <w:szCs w:val="28"/>
        </w:rPr>
        <w:t>охраняем</w:t>
      </w:r>
      <w:r w:rsidRPr="00AB3DBC">
        <w:rPr>
          <w:b/>
          <w:bCs/>
          <w:color w:val="000000"/>
          <w:kern w:val="24"/>
          <w:sz w:val="28"/>
          <w:szCs w:val="28"/>
        </w:rPr>
        <w:t xml:space="preserve"> почву </w:t>
      </w:r>
    </w:p>
    <w:p w:rsidR="00BB5262" w:rsidRPr="00DD536F" w:rsidRDefault="00BB5262" w:rsidP="00DD536F">
      <w:pPr>
        <w:spacing w:before="77" w:line="360" w:lineRule="auto"/>
        <w:jc w:val="both"/>
        <w:textAlignment w:val="baseline"/>
        <w:rPr>
          <w:color w:val="000000"/>
          <w:kern w:val="24"/>
          <w:sz w:val="28"/>
          <w:szCs w:val="28"/>
        </w:rPr>
      </w:pPr>
      <w:r w:rsidRPr="00F5412D">
        <w:rPr>
          <w:color w:val="000000"/>
          <w:kern w:val="24"/>
          <w:sz w:val="28"/>
          <w:szCs w:val="28"/>
        </w:rPr>
        <w:t xml:space="preserve">Почва </w:t>
      </w:r>
      <w:r>
        <w:rPr>
          <w:color w:val="000000"/>
          <w:kern w:val="24"/>
          <w:sz w:val="28"/>
          <w:szCs w:val="28"/>
        </w:rPr>
        <w:t>—</w:t>
      </w:r>
      <w:r w:rsidRPr="00F5412D">
        <w:rPr>
          <w:color w:val="000000"/>
          <w:kern w:val="24"/>
          <w:sz w:val="28"/>
          <w:szCs w:val="28"/>
        </w:rPr>
        <w:t xml:space="preserve"> поверхностный слой земной коры. Экологические проблемы </w:t>
      </w:r>
      <w:r>
        <w:rPr>
          <w:color w:val="000000"/>
          <w:kern w:val="24"/>
          <w:sz w:val="28"/>
          <w:szCs w:val="28"/>
        </w:rPr>
        <w:t xml:space="preserve">сохранения </w:t>
      </w:r>
      <w:r w:rsidRPr="00F5412D">
        <w:rPr>
          <w:color w:val="000000"/>
          <w:kern w:val="24"/>
          <w:sz w:val="28"/>
          <w:szCs w:val="28"/>
        </w:rPr>
        <w:t xml:space="preserve">почвы. </w:t>
      </w:r>
      <w:r>
        <w:rPr>
          <w:color w:val="000000"/>
          <w:kern w:val="24"/>
          <w:sz w:val="28"/>
          <w:szCs w:val="28"/>
        </w:rPr>
        <w:t xml:space="preserve">Экскурсия «Исследуем почву». Определяем кислотность почвы. </w:t>
      </w:r>
      <w:r w:rsidRPr="00F171E3">
        <w:rPr>
          <w:color w:val="000000"/>
          <w:kern w:val="24"/>
          <w:sz w:val="28"/>
          <w:szCs w:val="28"/>
        </w:rPr>
        <w:t>Значение плодородия почвы. Определяем механический состав почвы и содержание гумуса в почве</w:t>
      </w:r>
      <w:r>
        <w:rPr>
          <w:color w:val="000000"/>
          <w:kern w:val="24"/>
          <w:sz w:val="28"/>
          <w:szCs w:val="28"/>
        </w:rPr>
        <w:t xml:space="preserve">. </w:t>
      </w:r>
      <w:r w:rsidRPr="00F5412D">
        <w:rPr>
          <w:color w:val="000000"/>
          <w:kern w:val="24"/>
          <w:sz w:val="28"/>
          <w:szCs w:val="28"/>
        </w:rPr>
        <w:t>Влияние вытапты</w:t>
      </w:r>
      <w:r>
        <w:rPr>
          <w:color w:val="000000"/>
          <w:kern w:val="24"/>
          <w:sz w:val="28"/>
          <w:szCs w:val="28"/>
        </w:rPr>
        <w:t xml:space="preserve">вания почвы на растительность. </w:t>
      </w:r>
    </w:p>
    <w:p w:rsidR="00BB5262" w:rsidRPr="00AB3DBC" w:rsidRDefault="00BB5262" w:rsidP="005D7AB0">
      <w:pPr>
        <w:spacing w:before="86" w:line="360" w:lineRule="auto"/>
        <w:jc w:val="both"/>
        <w:rPr>
          <w:sz w:val="28"/>
          <w:szCs w:val="28"/>
        </w:rPr>
      </w:pPr>
      <w:r w:rsidRPr="00337C46">
        <w:rPr>
          <w:b/>
          <w:color w:val="000000"/>
          <w:kern w:val="24"/>
          <w:sz w:val="28"/>
          <w:szCs w:val="28"/>
        </w:rPr>
        <w:t>Модуль</w:t>
      </w:r>
      <w:r w:rsidRPr="00337C46">
        <w:rPr>
          <w:color w:val="000000"/>
          <w:kern w:val="24"/>
          <w:sz w:val="28"/>
          <w:szCs w:val="28"/>
        </w:rPr>
        <w:t xml:space="preserve"> </w:t>
      </w:r>
      <w:r w:rsidRPr="00AB3DBC">
        <w:rPr>
          <w:b/>
          <w:bCs/>
          <w:color w:val="000000"/>
          <w:kern w:val="24"/>
          <w:sz w:val="28"/>
          <w:szCs w:val="28"/>
        </w:rPr>
        <w:t>3.</w:t>
      </w:r>
      <w:r>
        <w:rPr>
          <w:b/>
          <w:bCs/>
          <w:color w:val="000000"/>
          <w:kern w:val="24"/>
          <w:sz w:val="28"/>
          <w:szCs w:val="28"/>
        </w:rPr>
        <w:t xml:space="preserve"> </w:t>
      </w:r>
      <w:r w:rsidRPr="00AB3DBC">
        <w:rPr>
          <w:b/>
          <w:bCs/>
          <w:color w:val="000000"/>
          <w:kern w:val="24"/>
          <w:sz w:val="28"/>
          <w:szCs w:val="28"/>
        </w:rPr>
        <w:t xml:space="preserve">Сберегаем энергию </w:t>
      </w:r>
    </w:p>
    <w:p w:rsidR="00BB5262" w:rsidRPr="00DD536F" w:rsidRDefault="00BB5262" w:rsidP="00DD536F">
      <w:pPr>
        <w:spacing w:before="77" w:line="360" w:lineRule="auto"/>
        <w:jc w:val="both"/>
        <w:textAlignment w:val="baseline"/>
        <w:rPr>
          <w:color w:val="000000"/>
          <w:kern w:val="24"/>
          <w:sz w:val="28"/>
          <w:szCs w:val="28"/>
        </w:rPr>
      </w:pPr>
      <w:r w:rsidRPr="00F5412D">
        <w:rPr>
          <w:color w:val="000000"/>
          <w:kern w:val="24"/>
          <w:sz w:val="28"/>
          <w:szCs w:val="28"/>
        </w:rPr>
        <w:t xml:space="preserve">Экологические </w:t>
      </w:r>
      <w:r>
        <w:rPr>
          <w:color w:val="000000"/>
          <w:kern w:val="24"/>
          <w:sz w:val="28"/>
          <w:szCs w:val="28"/>
        </w:rPr>
        <w:t xml:space="preserve">проблемы использования энергии. </w:t>
      </w:r>
      <w:r w:rsidRPr="00F171E3">
        <w:rPr>
          <w:color w:val="000000"/>
          <w:kern w:val="24"/>
          <w:sz w:val="28"/>
          <w:szCs w:val="28"/>
        </w:rPr>
        <w:t>Выясняем мощность, потребляемую электробытовыми приборами</w:t>
      </w:r>
      <w:r>
        <w:rPr>
          <w:color w:val="000000"/>
          <w:kern w:val="24"/>
          <w:sz w:val="28"/>
          <w:szCs w:val="28"/>
        </w:rPr>
        <w:t>,</w:t>
      </w:r>
      <w:r w:rsidRPr="00F171E3">
        <w:rPr>
          <w:color w:val="000000"/>
          <w:kern w:val="24"/>
          <w:sz w:val="28"/>
          <w:szCs w:val="28"/>
        </w:rPr>
        <w:t xml:space="preserve"> и </w:t>
      </w:r>
      <w:r>
        <w:rPr>
          <w:color w:val="000000"/>
          <w:kern w:val="24"/>
          <w:sz w:val="28"/>
          <w:szCs w:val="28"/>
        </w:rPr>
        <w:t xml:space="preserve">учимся экономить электроэнергию. </w:t>
      </w:r>
      <w:r w:rsidRPr="00F171E3">
        <w:rPr>
          <w:color w:val="000000"/>
          <w:kern w:val="24"/>
          <w:sz w:val="28"/>
          <w:szCs w:val="28"/>
        </w:rPr>
        <w:t>Анализируем затраты эл</w:t>
      </w:r>
      <w:r>
        <w:rPr>
          <w:color w:val="000000"/>
          <w:kern w:val="24"/>
          <w:sz w:val="28"/>
          <w:szCs w:val="28"/>
        </w:rPr>
        <w:t xml:space="preserve">ектроэнергии и учимся экономить. </w:t>
      </w:r>
      <w:r w:rsidRPr="00F171E3">
        <w:rPr>
          <w:color w:val="000000"/>
          <w:kern w:val="24"/>
          <w:sz w:val="28"/>
          <w:szCs w:val="28"/>
        </w:rPr>
        <w:t>Проект «Экологическое просвещение по проблеме энергосбережения»</w:t>
      </w:r>
      <w:r>
        <w:rPr>
          <w:color w:val="000000"/>
          <w:kern w:val="24"/>
          <w:sz w:val="28"/>
          <w:szCs w:val="28"/>
        </w:rPr>
        <w:t>.</w:t>
      </w:r>
    </w:p>
    <w:p w:rsidR="00BB5262" w:rsidRPr="00AB3DBC" w:rsidRDefault="00BB5262" w:rsidP="005D7AB0">
      <w:pPr>
        <w:spacing w:before="86" w:line="360" w:lineRule="auto"/>
        <w:jc w:val="both"/>
        <w:rPr>
          <w:sz w:val="28"/>
          <w:szCs w:val="28"/>
        </w:rPr>
      </w:pPr>
      <w:r w:rsidRPr="00337C46">
        <w:rPr>
          <w:b/>
          <w:color w:val="000000"/>
          <w:kern w:val="24"/>
          <w:sz w:val="28"/>
          <w:szCs w:val="28"/>
        </w:rPr>
        <w:t xml:space="preserve">Модуль </w:t>
      </w:r>
      <w:r w:rsidRPr="00AB3DBC">
        <w:rPr>
          <w:b/>
          <w:bCs/>
          <w:color w:val="000000"/>
          <w:kern w:val="24"/>
          <w:sz w:val="28"/>
          <w:szCs w:val="28"/>
        </w:rPr>
        <w:t>4.</w:t>
      </w:r>
      <w:r>
        <w:rPr>
          <w:b/>
          <w:bCs/>
          <w:color w:val="000000"/>
          <w:kern w:val="24"/>
          <w:sz w:val="28"/>
          <w:szCs w:val="28"/>
        </w:rPr>
        <w:t xml:space="preserve"> </w:t>
      </w:r>
      <w:r w:rsidRPr="00AB3DBC">
        <w:rPr>
          <w:b/>
          <w:bCs/>
          <w:color w:val="000000"/>
          <w:kern w:val="24"/>
          <w:sz w:val="28"/>
          <w:szCs w:val="28"/>
        </w:rPr>
        <w:t>Сберегаем воду</w:t>
      </w:r>
    </w:p>
    <w:p w:rsidR="00BB5262" w:rsidRPr="00DD5849" w:rsidRDefault="00BB5262" w:rsidP="007B379F">
      <w:pPr>
        <w:spacing w:before="77" w:line="360" w:lineRule="auto"/>
        <w:jc w:val="both"/>
        <w:textAlignment w:val="baseline"/>
        <w:rPr>
          <w:color w:val="000000"/>
          <w:kern w:val="24"/>
          <w:sz w:val="28"/>
          <w:szCs w:val="28"/>
        </w:rPr>
      </w:pPr>
      <w:r w:rsidRPr="00344055">
        <w:rPr>
          <w:bCs/>
          <w:color w:val="000000"/>
          <w:kern w:val="24"/>
          <w:sz w:val="28"/>
          <w:szCs w:val="28"/>
        </w:rPr>
        <w:t>Самое распростран</w:t>
      </w:r>
      <w:r>
        <w:rPr>
          <w:bCs/>
          <w:color w:val="000000"/>
          <w:kern w:val="24"/>
          <w:sz w:val="28"/>
          <w:szCs w:val="28"/>
        </w:rPr>
        <w:t>ё</w:t>
      </w:r>
      <w:r w:rsidRPr="00344055">
        <w:rPr>
          <w:bCs/>
          <w:color w:val="000000"/>
          <w:kern w:val="24"/>
          <w:sz w:val="28"/>
          <w:szCs w:val="28"/>
        </w:rPr>
        <w:t xml:space="preserve">нное на </w:t>
      </w:r>
      <w:r>
        <w:rPr>
          <w:bCs/>
          <w:color w:val="000000"/>
          <w:kern w:val="24"/>
          <w:sz w:val="28"/>
          <w:szCs w:val="28"/>
        </w:rPr>
        <w:t>З</w:t>
      </w:r>
      <w:r w:rsidRPr="00344055">
        <w:rPr>
          <w:bCs/>
          <w:color w:val="000000"/>
          <w:kern w:val="24"/>
          <w:sz w:val="28"/>
          <w:szCs w:val="28"/>
        </w:rPr>
        <w:t>емле ве</w:t>
      </w:r>
      <w:r>
        <w:rPr>
          <w:bCs/>
          <w:color w:val="000000"/>
          <w:kern w:val="24"/>
          <w:sz w:val="28"/>
          <w:szCs w:val="28"/>
        </w:rPr>
        <w:t xml:space="preserve">щество. </w:t>
      </w:r>
      <w:r w:rsidRPr="00344055">
        <w:rPr>
          <w:bCs/>
          <w:color w:val="000000"/>
          <w:kern w:val="24"/>
          <w:sz w:val="28"/>
          <w:szCs w:val="28"/>
        </w:rPr>
        <w:t>Пробл</w:t>
      </w:r>
      <w:r>
        <w:rPr>
          <w:bCs/>
          <w:color w:val="000000"/>
          <w:kern w:val="24"/>
          <w:sz w:val="28"/>
          <w:szCs w:val="28"/>
        </w:rPr>
        <w:t>ема сохранения водных ресурсов.</w:t>
      </w:r>
      <w:r w:rsidRPr="00F171E3">
        <w:t xml:space="preserve"> </w:t>
      </w:r>
      <w:r w:rsidRPr="00F171E3">
        <w:rPr>
          <w:bCs/>
          <w:color w:val="000000"/>
          <w:kern w:val="24"/>
          <w:sz w:val="28"/>
          <w:szCs w:val="28"/>
        </w:rPr>
        <w:t>Сохранение воды</w:t>
      </w:r>
      <w:r>
        <w:rPr>
          <w:bCs/>
          <w:color w:val="000000"/>
          <w:kern w:val="24"/>
          <w:sz w:val="28"/>
          <w:szCs w:val="28"/>
        </w:rPr>
        <w:t xml:space="preserve">. </w:t>
      </w:r>
      <w:r w:rsidRPr="00F5412D">
        <w:rPr>
          <w:color w:val="000000"/>
          <w:kern w:val="24"/>
          <w:sz w:val="28"/>
          <w:szCs w:val="28"/>
        </w:rPr>
        <w:t xml:space="preserve">Способы очистки воды в лаборатории. </w:t>
      </w:r>
      <w:r w:rsidRPr="00F171E3">
        <w:rPr>
          <w:color w:val="000000"/>
          <w:kern w:val="24"/>
          <w:sz w:val="28"/>
          <w:szCs w:val="28"/>
        </w:rPr>
        <w:t xml:space="preserve">Лабораторное исследование воды из природного водоёма. </w:t>
      </w:r>
      <w:r w:rsidRPr="00F5412D">
        <w:rPr>
          <w:color w:val="000000"/>
          <w:kern w:val="24"/>
          <w:sz w:val="28"/>
          <w:szCs w:val="28"/>
        </w:rPr>
        <w:t xml:space="preserve">Биоиндикация и биотестирование воды. </w:t>
      </w:r>
      <w:r>
        <w:rPr>
          <w:color w:val="000000"/>
          <w:kern w:val="24"/>
          <w:sz w:val="28"/>
          <w:szCs w:val="28"/>
        </w:rPr>
        <w:t xml:space="preserve">Проект «Экологическое просвещение по проблеме рационального использования воды». </w:t>
      </w:r>
    </w:p>
    <w:p w:rsidR="00BB5262" w:rsidRPr="00337C46" w:rsidRDefault="00BB5262" w:rsidP="007B379F">
      <w:pPr>
        <w:spacing w:line="360" w:lineRule="auto"/>
        <w:jc w:val="both"/>
        <w:textAlignment w:val="baseline"/>
        <w:rPr>
          <w:b/>
          <w:kern w:val="24"/>
          <w:sz w:val="28"/>
          <w:szCs w:val="28"/>
        </w:rPr>
      </w:pPr>
      <w:r w:rsidRPr="00337C46">
        <w:rPr>
          <w:b/>
          <w:kern w:val="24"/>
          <w:sz w:val="28"/>
          <w:szCs w:val="28"/>
        </w:rPr>
        <w:t>Модуль 5.</w:t>
      </w:r>
      <w:r>
        <w:rPr>
          <w:b/>
          <w:kern w:val="24"/>
          <w:sz w:val="28"/>
          <w:szCs w:val="28"/>
        </w:rPr>
        <w:t xml:space="preserve"> </w:t>
      </w:r>
      <w:r w:rsidRPr="00337C46">
        <w:rPr>
          <w:b/>
          <w:kern w:val="24"/>
          <w:sz w:val="28"/>
          <w:szCs w:val="28"/>
        </w:rPr>
        <w:t>Сберегаем атмосферу</w:t>
      </w:r>
    </w:p>
    <w:p w:rsidR="00BB5262" w:rsidRPr="00DD5849" w:rsidRDefault="00BB5262" w:rsidP="007B379F">
      <w:pPr>
        <w:spacing w:before="77" w:line="360" w:lineRule="auto"/>
        <w:jc w:val="both"/>
        <w:textAlignment w:val="baseline"/>
        <w:rPr>
          <w:color w:val="000000"/>
          <w:kern w:val="24"/>
          <w:sz w:val="28"/>
          <w:szCs w:val="28"/>
        </w:rPr>
      </w:pPr>
      <w:r w:rsidRPr="00F5412D">
        <w:rPr>
          <w:color w:val="000000"/>
          <w:kern w:val="24"/>
          <w:sz w:val="28"/>
          <w:szCs w:val="28"/>
        </w:rPr>
        <w:t xml:space="preserve">Проблема загрязнения атмосферы. </w:t>
      </w:r>
      <w:r w:rsidRPr="00F171E3">
        <w:rPr>
          <w:color w:val="000000"/>
          <w:kern w:val="24"/>
          <w:sz w:val="28"/>
          <w:szCs w:val="28"/>
        </w:rPr>
        <w:t>Проект «</w:t>
      </w:r>
      <w:r w:rsidRPr="00344055">
        <w:rPr>
          <w:color w:val="000000"/>
          <w:kern w:val="24"/>
          <w:sz w:val="28"/>
          <w:szCs w:val="28"/>
        </w:rPr>
        <w:t>Экологическое просвещение по проблеме рационального использования транспорта</w:t>
      </w:r>
      <w:r>
        <w:rPr>
          <w:color w:val="000000"/>
          <w:kern w:val="24"/>
          <w:sz w:val="28"/>
          <w:szCs w:val="28"/>
        </w:rPr>
        <w:t>».</w:t>
      </w:r>
      <w:r w:rsidRPr="00344055">
        <w:rPr>
          <w:color w:val="000000"/>
          <w:kern w:val="24"/>
          <w:sz w:val="28"/>
          <w:szCs w:val="28"/>
        </w:rPr>
        <w:t xml:space="preserve"> </w:t>
      </w:r>
      <w:r w:rsidRPr="00E34CA2">
        <w:rPr>
          <w:color w:val="000000"/>
          <w:kern w:val="24"/>
          <w:sz w:val="28"/>
          <w:szCs w:val="28"/>
        </w:rPr>
        <w:t>Б</w:t>
      </w:r>
      <w:r>
        <w:rPr>
          <w:color w:val="000000"/>
          <w:kern w:val="24"/>
          <w:sz w:val="28"/>
          <w:szCs w:val="28"/>
        </w:rPr>
        <w:t xml:space="preserve">иоиндикация загрязнения воздуха. </w:t>
      </w:r>
      <w:r w:rsidRPr="00E34CA2">
        <w:rPr>
          <w:color w:val="000000"/>
          <w:kern w:val="24"/>
          <w:sz w:val="28"/>
          <w:szCs w:val="28"/>
        </w:rPr>
        <w:t>Изуче</w:t>
      </w:r>
      <w:r>
        <w:rPr>
          <w:color w:val="000000"/>
          <w:kern w:val="24"/>
          <w:sz w:val="28"/>
          <w:szCs w:val="28"/>
        </w:rPr>
        <w:t xml:space="preserve">ние потока автомобилей на улице. </w:t>
      </w:r>
      <w:r w:rsidRPr="00E34CA2">
        <w:rPr>
          <w:color w:val="000000"/>
          <w:kern w:val="24"/>
          <w:sz w:val="28"/>
          <w:szCs w:val="28"/>
        </w:rPr>
        <w:t>Исследуем влияние деревьев и кустарник</w:t>
      </w:r>
      <w:r>
        <w:rPr>
          <w:color w:val="000000"/>
          <w:kern w:val="24"/>
          <w:sz w:val="28"/>
          <w:szCs w:val="28"/>
        </w:rPr>
        <w:t xml:space="preserve">ов на количество пыли в воздухе. </w:t>
      </w:r>
      <w:r w:rsidRPr="00E34CA2">
        <w:rPr>
          <w:color w:val="000000"/>
          <w:kern w:val="24"/>
          <w:sz w:val="28"/>
          <w:szCs w:val="28"/>
        </w:rPr>
        <w:t>Оценка состояния зелёных насаждений</w:t>
      </w:r>
      <w:r>
        <w:rPr>
          <w:color w:val="000000"/>
          <w:kern w:val="24"/>
          <w:sz w:val="28"/>
          <w:szCs w:val="28"/>
        </w:rPr>
        <w:t xml:space="preserve">. </w:t>
      </w:r>
    </w:p>
    <w:p w:rsidR="00BB5262" w:rsidRPr="00337C46" w:rsidRDefault="00BB5262" w:rsidP="007B379F">
      <w:pPr>
        <w:spacing w:line="360" w:lineRule="auto"/>
        <w:jc w:val="both"/>
        <w:textAlignment w:val="baseline"/>
        <w:rPr>
          <w:b/>
          <w:color w:val="000000"/>
          <w:kern w:val="24"/>
          <w:sz w:val="28"/>
          <w:szCs w:val="28"/>
        </w:rPr>
      </w:pPr>
      <w:r>
        <w:rPr>
          <w:b/>
          <w:color w:val="000000"/>
          <w:kern w:val="24"/>
          <w:sz w:val="28"/>
          <w:szCs w:val="28"/>
        </w:rPr>
        <w:t xml:space="preserve">Модуль </w:t>
      </w:r>
      <w:r w:rsidRPr="00337C46">
        <w:rPr>
          <w:b/>
          <w:color w:val="000000"/>
          <w:kern w:val="24"/>
          <w:sz w:val="28"/>
          <w:szCs w:val="28"/>
        </w:rPr>
        <w:t xml:space="preserve">6. </w:t>
      </w:r>
      <w:r>
        <w:rPr>
          <w:b/>
          <w:color w:val="000000"/>
          <w:kern w:val="24"/>
          <w:sz w:val="28"/>
          <w:szCs w:val="28"/>
        </w:rPr>
        <w:t>Мыслим</w:t>
      </w:r>
      <w:r w:rsidRPr="00337C46">
        <w:rPr>
          <w:b/>
          <w:color w:val="000000"/>
          <w:kern w:val="24"/>
          <w:sz w:val="28"/>
          <w:szCs w:val="28"/>
        </w:rPr>
        <w:t xml:space="preserve"> глобально </w:t>
      </w:r>
      <w:r>
        <w:rPr>
          <w:b/>
          <w:color w:val="000000"/>
          <w:kern w:val="24"/>
          <w:sz w:val="28"/>
          <w:szCs w:val="28"/>
        </w:rPr>
        <w:t>—</w:t>
      </w:r>
      <w:r w:rsidRPr="00337C46">
        <w:rPr>
          <w:b/>
          <w:color w:val="000000"/>
          <w:kern w:val="24"/>
          <w:sz w:val="28"/>
          <w:szCs w:val="28"/>
        </w:rPr>
        <w:t xml:space="preserve"> действуем локально</w:t>
      </w:r>
    </w:p>
    <w:p w:rsidR="00BB5262" w:rsidRDefault="00BB5262" w:rsidP="005D7AB0">
      <w:pPr>
        <w:spacing w:before="77" w:line="360" w:lineRule="auto"/>
        <w:jc w:val="both"/>
        <w:textAlignment w:val="baseline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Глобальные проблемы современного мира. Глобальные экологические риски. </w:t>
      </w:r>
      <w:r w:rsidRPr="00F5412D">
        <w:rPr>
          <w:color w:val="000000"/>
          <w:kern w:val="24"/>
          <w:sz w:val="28"/>
          <w:szCs w:val="28"/>
        </w:rPr>
        <w:t>Концепция устойчивого развития</w:t>
      </w:r>
      <w:r>
        <w:rPr>
          <w:color w:val="000000"/>
          <w:kern w:val="24"/>
          <w:sz w:val="28"/>
          <w:szCs w:val="28"/>
        </w:rPr>
        <w:t>.</w:t>
      </w:r>
      <w:r w:rsidRPr="00E97715">
        <w:t xml:space="preserve"> </w:t>
      </w:r>
      <w:r w:rsidRPr="00B648A4">
        <w:rPr>
          <w:sz w:val="28"/>
          <w:szCs w:val="28"/>
        </w:rPr>
        <w:t>Моя страна: мечтай, узнавай, действуй!</w:t>
      </w:r>
    </w:p>
    <w:p w:rsidR="00BB5262" w:rsidRDefault="00BB5262" w:rsidP="004F0D39">
      <w:pPr>
        <w:jc w:val="both"/>
        <w:rPr>
          <w:b/>
          <w:sz w:val="28"/>
          <w:szCs w:val="28"/>
        </w:rPr>
      </w:pPr>
    </w:p>
    <w:p w:rsidR="00BB5262" w:rsidRDefault="00BB5262" w:rsidP="004F0D3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«Экологическая безопасность». 9 класс</w:t>
      </w:r>
    </w:p>
    <w:p w:rsidR="00BB5262" w:rsidRDefault="00BB5262" w:rsidP="004F0D39">
      <w:pPr>
        <w:spacing w:line="360" w:lineRule="auto"/>
        <w:jc w:val="both"/>
        <w:rPr>
          <w:b/>
          <w:sz w:val="28"/>
          <w:szCs w:val="28"/>
        </w:rPr>
      </w:pPr>
      <w:r w:rsidRPr="004F0D39">
        <w:rPr>
          <w:b/>
          <w:sz w:val="28"/>
          <w:szCs w:val="28"/>
        </w:rPr>
        <w:t xml:space="preserve">Модуль 1. Общие вопросы экологического мониторинга и охраны территорий </w:t>
      </w:r>
    </w:p>
    <w:p w:rsidR="00BB5262" w:rsidRPr="004F0D39" w:rsidRDefault="00BB5262" w:rsidP="004F0D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Экологическая безопасность. Экологический мониторинг. </w:t>
      </w:r>
      <w:r w:rsidRPr="004F0D39">
        <w:rPr>
          <w:sz w:val="28"/>
          <w:szCs w:val="28"/>
        </w:rPr>
        <w:t>Виды и подсис</w:t>
      </w:r>
      <w:r>
        <w:rPr>
          <w:sz w:val="28"/>
          <w:szCs w:val="28"/>
        </w:rPr>
        <w:t xml:space="preserve">темы экологического мониторинга. </w:t>
      </w:r>
      <w:r w:rsidRPr="004F0D39">
        <w:rPr>
          <w:sz w:val="28"/>
          <w:szCs w:val="28"/>
        </w:rPr>
        <w:t>Ме</w:t>
      </w:r>
      <w:r>
        <w:rPr>
          <w:sz w:val="28"/>
          <w:szCs w:val="28"/>
        </w:rPr>
        <w:t xml:space="preserve">тоды экологического мониторинга. Биоиндикация и её виды. </w:t>
      </w:r>
      <w:r w:rsidRPr="004F0D39">
        <w:rPr>
          <w:sz w:val="28"/>
          <w:szCs w:val="28"/>
        </w:rPr>
        <w:t>Картирование загрязнённых участков</w:t>
      </w:r>
    </w:p>
    <w:p w:rsidR="00BB5262" w:rsidRDefault="00BB5262" w:rsidP="004F0D39">
      <w:pPr>
        <w:spacing w:line="360" w:lineRule="auto"/>
        <w:jc w:val="both"/>
        <w:rPr>
          <w:b/>
          <w:sz w:val="28"/>
          <w:szCs w:val="28"/>
        </w:rPr>
      </w:pPr>
      <w:r w:rsidRPr="004F0D39">
        <w:rPr>
          <w:sz w:val="28"/>
          <w:szCs w:val="28"/>
        </w:rPr>
        <w:t>Фитоиндикация как составная ч</w:t>
      </w:r>
      <w:r>
        <w:rPr>
          <w:sz w:val="28"/>
          <w:szCs w:val="28"/>
        </w:rPr>
        <w:t xml:space="preserve">асть экологического мониторинга. </w:t>
      </w:r>
      <w:r w:rsidRPr="004F0D39">
        <w:rPr>
          <w:sz w:val="28"/>
          <w:szCs w:val="28"/>
        </w:rPr>
        <w:t>ООПТ как основа сохранения биологического и ландшафтного разнообразия</w:t>
      </w:r>
      <w:r w:rsidRPr="00AB2709">
        <w:rPr>
          <w:sz w:val="28"/>
          <w:szCs w:val="28"/>
        </w:rPr>
        <w:t>.</w:t>
      </w:r>
    </w:p>
    <w:p w:rsidR="00BB5262" w:rsidRPr="00971C0C" w:rsidRDefault="00BB5262" w:rsidP="00971C0C">
      <w:pPr>
        <w:spacing w:before="120" w:after="120"/>
        <w:contextualSpacing/>
        <w:jc w:val="both"/>
        <w:rPr>
          <w:b/>
          <w:iCs/>
          <w:smallCaps/>
          <w:sz w:val="28"/>
          <w:szCs w:val="28"/>
        </w:rPr>
      </w:pPr>
      <w:r>
        <w:rPr>
          <w:b/>
          <w:sz w:val="28"/>
          <w:szCs w:val="28"/>
        </w:rPr>
        <w:t>Модуль 2</w:t>
      </w:r>
      <w:r w:rsidRPr="00DD5849">
        <w:rPr>
          <w:b/>
          <w:sz w:val="28"/>
          <w:szCs w:val="28"/>
        </w:rPr>
        <w:t>. Мониторинг</w:t>
      </w:r>
      <w:r>
        <w:rPr>
          <w:b/>
          <w:sz w:val="28"/>
          <w:szCs w:val="28"/>
        </w:rPr>
        <w:t xml:space="preserve"> загрязнения атмосферного воздуха</w:t>
      </w:r>
      <w:r>
        <w:rPr>
          <w:b/>
          <w:iCs/>
          <w:smallCaps/>
          <w:sz w:val="28"/>
          <w:szCs w:val="28"/>
        </w:rPr>
        <w:t xml:space="preserve">      </w:t>
      </w:r>
    </w:p>
    <w:p w:rsidR="00BB5262" w:rsidRDefault="00BB5262" w:rsidP="004F0D39">
      <w:pPr>
        <w:spacing w:before="120" w:after="120"/>
        <w:contextualSpacing/>
        <w:jc w:val="both"/>
        <w:rPr>
          <w:b/>
          <w:sz w:val="28"/>
          <w:szCs w:val="28"/>
        </w:rPr>
      </w:pPr>
    </w:p>
    <w:p w:rsidR="00BB5262" w:rsidRDefault="00BB5262" w:rsidP="004F0D39">
      <w:pPr>
        <w:spacing w:before="120" w:after="120" w:line="360" w:lineRule="auto"/>
        <w:contextualSpacing/>
        <w:jc w:val="both"/>
        <w:rPr>
          <w:sz w:val="28"/>
          <w:szCs w:val="28"/>
        </w:rPr>
      </w:pPr>
      <w:r w:rsidRPr="004F0D39">
        <w:rPr>
          <w:sz w:val="28"/>
          <w:szCs w:val="28"/>
        </w:rPr>
        <w:t>Общая характеристика экологического</w:t>
      </w:r>
      <w:r>
        <w:rPr>
          <w:sz w:val="28"/>
          <w:szCs w:val="28"/>
        </w:rPr>
        <w:t xml:space="preserve"> состояния атмосферного воздуха. </w:t>
      </w:r>
      <w:r w:rsidRPr="004F0D39">
        <w:rPr>
          <w:sz w:val="28"/>
          <w:szCs w:val="28"/>
        </w:rPr>
        <w:t>Мони</w:t>
      </w:r>
      <w:r>
        <w:rPr>
          <w:sz w:val="28"/>
          <w:szCs w:val="28"/>
        </w:rPr>
        <w:t xml:space="preserve">торинг радиационной обстановки. </w:t>
      </w:r>
      <w:r w:rsidRPr="004F0D39">
        <w:rPr>
          <w:sz w:val="28"/>
          <w:szCs w:val="28"/>
        </w:rPr>
        <w:t>Лихеноиндикация как метод мониторинга з</w:t>
      </w:r>
      <w:r>
        <w:rPr>
          <w:sz w:val="28"/>
          <w:szCs w:val="28"/>
        </w:rPr>
        <w:t xml:space="preserve">агрязнения атмосферного воздуха. </w:t>
      </w:r>
      <w:r w:rsidRPr="004F0D39">
        <w:rPr>
          <w:sz w:val="28"/>
          <w:szCs w:val="28"/>
        </w:rPr>
        <w:t>Лишайники как показатели состояния загрязнения атмосферного во</w:t>
      </w:r>
      <w:r>
        <w:rPr>
          <w:sz w:val="28"/>
          <w:szCs w:val="28"/>
        </w:rPr>
        <w:t xml:space="preserve">здуха. Исследовательская работа. </w:t>
      </w:r>
      <w:r w:rsidRPr="004F0D39">
        <w:rPr>
          <w:sz w:val="28"/>
          <w:szCs w:val="28"/>
        </w:rPr>
        <w:t>Определение связей водоросли и гриба в составе</w:t>
      </w:r>
      <w:r>
        <w:rPr>
          <w:sz w:val="28"/>
          <w:szCs w:val="28"/>
        </w:rPr>
        <w:t xml:space="preserve"> лишайника. Лабораторная работа. </w:t>
      </w:r>
      <w:r w:rsidRPr="004F0D39">
        <w:rPr>
          <w:sz w:val="28"/>
          <w:szCs w:val="28"/>
        </w:rPr>
        <w:t xml:space="preserve">Оценка состояния среды на основе </w:t>
      </w:r>
      <w:r>
        <w:rPr>
          <w:sz w:val="28"/>
          <w:szCs w:val="28"/>
        </w:rPr>
        <w:t xml:space="preserve">метода флуктуирующей асимметрии. </w:t>
      </w:r>
      <w:r w:rsidRPr="004F0D39">
        <w:rPr>
          <w:sz w:val="28"/>
          <w:szCs w:val="28"/>
        </w:rPr>
        <w:t>Изучение флуктуирующей асимметрии у растений как показателя качества среды оби</w:t>
      </w:r>
      <w:r>
        <w:rPr>
          <w:sz w:val="28"/>
          <w:szCs w:val="28"/>
        </w:rPr>
        <w:t xml:space="preserve">тания. Исследовательская работа. </w:t>
      </w:r>
      <w:r w:rsidRPr="004F0D39">
        <w:rPr>
          <w:sz w:val="28"/>
          <w:szCs w:val="28"/>
        </w:rPr>
        <w:t>Оценка состояния древостоя п</w:t>
      </w:r>
      <w:r>
        <w:rPr>
          <w:sz w:val="28"/>
          <w:szCs w:val="28"/>
        </w:rPr>
        <w:t xml:space="preserve">арка. Исследовательская работа. </w:t>
      </w:r>
      <w:r w:rsidRPr="004F0D39">
        <w:rPr>
          <w:sz w:val="28"/>
          <w:szCs w:val="28"/>
        </w:rPr>
        <w:t>Газочувствительность и газоустойчиво</w:t>
      </w:r>
      <w:r>
        <w:rPr>
          <w:sz w:val="28"/>
          <w:szCs w:val="28"/>
        </w:rPr>
        <w:t xml:space="preserve">сть растений. </w:t>
      </w:r>
      <w:r w:rsidRPr="004F0D39">
        <w:rPr>
          <w:sz w:val="28"/>
          <w:szCs w:val="28"/>
        </w:rPr>
        <w:t>Изучение состояния растительности и разработка проекта</w:t>
      </w:r>
      <w:r>
        <w:rPr>
          <w:sz w:val="28"/>
          <w:szCs w:val="28"/>
        </w:rPr>
        <w:t xml:space="preserve"> озеленения своего микрорайона. </w:t>
      </w:r>
      <w:r w:rsidRPr="004F0D39">
        <w:rPr>
          <w:sz w:val="28"/>
          <w:szCs w:val="28"/>
        </w:rPr>
        <w:t>Проектно-исследовательская работа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Снежный покров как индикатор загрязнения природной среды. Исследовательская работа</w:t>
      </w:r>
      <w:r>
        <w:rPr>
          <w:sz w:val="28"/>
          <w:szCs w:val="28"/>
        </w:rPr>
        <w:t>.</w:t>
      </w:r>
    </w:p>
    <w:p w:rsidR="00BB5262" w:rsidRPr="00DD5849" w:rsidRDefault="00BB5262" w:rsidP="00DD5849">
      <w:pPr>
        <w:spacing w:before="120" w:after="120" w:line="360" w:lineRule="auto"/>
        <w:contextualSpacing/>
        <w:jc w:val="both"/>
        <w:rPr>
          <w:sz w:val="28"/>
          <w:szCs w:val="28"/>
        </w:rPr>
      </w:pPr>
      <w:r w:rsidRPr="00DD5849">
        <w:rPr>
          <w:b/>
          <w:sz w:val="28"/>
          <w:szCs w:val="28"/>
        </w:rPr>
        <w:t>Модуль 3. Мониторинг водной среды</w:t>
      </w:r>
    </w:p>
    <w:p w:rsidR="00BB5262" w:rsidRPr="00AB2709" w:rsidRDefault="00BB5262" w:rsidP="00AB2709">
      <w:pPr>
        <w:spacing w:line="360" w:lineRule="auto"/>
        <w:jc w:val="both"/>
        <w:rPr>
          <w:sz w:val="28"/>
          <w:szCs w:val="28"/>
        </w:rPr>
      </w:pPr>
      <w:r w:rsidRPr="00DD5849">
        <w:rPr>
          <w:sz w:val="28"/>
          <w:szCs w:val="28"/>
        </w:rPr>
        <w:t>Общая характеристика экологического состояния водных объектов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Методы гидробиологического анализа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Сапробность организм</w:t>
      </w:r>
      <w:r>
        <w:rPr>
          <w:sz w:val="28"/>
          <w:szCs w:val="28"/>
        </w:rPr>
        <w:t xml:space="preserve">ов. </w:t>
      </w:r>
      <w:r w:rsidRPr="00DD5849">
        <w:rPr>
          <w:sz w:val="28"/>
          <w:szCs w:val="28"/>
        </w:rPr>
        <w:t>Метод</w:t>
      </w:r>
      <w:r>
        <w:rPr>
          <w:sz w:val="28"/>
          <w:szCs w:val="28"/>
        </w:rPr>
        <w:t xml:space="preserve">ика работы с пробами зообентоса. </w:t>
      </w:r>
      <w:r w:rsidRPr="00DD5849">
        <w:rPr>
          <w:sz w:val="28"/>
          <w:szCs w:val="28"/>
        </w:rPr>
        <w:t>Изучение антропогенной нагрузки на водный биогеоценоз. Исследовательская работа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Изучение качества воды из различных пресных водоёмов. Практическая работа</w:t>
      </w:r>
      <w:r>
        <w:rPr>
          <w:sz w:val="28"/>
          <w:szCs w:val="28"/>
        </w:rPr>
        <w:t>.</w:t>
      </w:r>
    </w:p>
    <w:p w:rsidR="00BB5262" w:rsidRDefault="00BB5262" w:rsidP="00DD5849">
      <w:pPr>
        <w:spacing w:after="240"/>
        <w:jc w:val="both"/>
        <w:rPr>
          <w:b/>
          <w:sz w:val="28"/>
          <w:szCs w:val="28"/>
        </w:rPr>
      </w:pPr>
      <w:r w:rsidRPr="00DD5849">
        <w:rPr>
          <w:b/>
          <w:sz w:val="28"/>
          <w:szCs w:val="28"/>
        </w:rPr>
        <w:t>Модуль 4. Мониторинг почв</w:t>
      </w:r>
    </w:p>
    <w:p w:rsidR="00BB5262" w:rsidRDefault="00BB5262" w:rsidP="00DD5849">
      <w:pPr>
        <w:spacing w:line="360" w:lineRule="auto"/>
        <w:jc w:val="both"/>
        <w:rPr>
          <w:sz w:val="28"/>
          <w:szCs w:val="28"/>
        </w:rPr>
      </w:pPr>
      <w:r w:rsidRPr="00C90CF3">
        <w:rPr>
          <w:sz w:val="28"/>
          <w:szCs w:val="28"/>
        </w:rPr>
        <w:t>Общая характеристика экологического состояния почв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Биоиндикация загрязнения почвенной среды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Структура животного населения почвы и факторы его разнообразия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Фаунистическая биоиндикация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Влияние физико-химических свойств почвы на численность и видовое разнообразие организмов. Практическая работа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Способы определения кислотности почвы. Практическая работа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Энергия прорастания семян одуванчика лекарственного как показатель загрязнения почвен</w:t>
      </w:r>
      <w:r>
        <w:rPr>
          <w:sz w:val="28"/>
          <w:szCs w:val="28"/>
        </w:rPr>
        <w:t xml:space="preserve">ной среды.  Практическая работа. </w:t>
      </w:r>
      <w:r w:rsidRPr="00DD5849">
        <w:rPr>
          <w:sz w:val="28"/>
          <w:szCs w:val="28"/>
        </w:rPr>
        <w:t xml:space="preserve">Изучение качества пыльцы растений как показателя загрязнения окружающей </w:t>
      </w:r>
      <w:r>
        <w:rPr>
          <w:sz w:val="28"/>
          <w:szCs w:val="28"/>
        </w:rPr>
        <w:t xml:space="preserve">среды. Исследовательская работа. </w:t>
      </w:r>
      <w:r w:rsidRPr="00DD5849">
        <w:rPr>
          <w:sz w:val="28"/>
          <w:szCs w:val="28"/>
        </w:rPr>
        <w:t>Изучение численности дождевых червей в различных биоценозах как показателя стабильности почвенной среды. Исследовательская работа</w:t>
      </w:r>
      <w:r>
        <w:rPr>
          <w:sz w:val="28"/>
          <w:szCs w:val="28"/>
        </w:rPr>
        <w:t xml:space="preserve">. </w:t>
      </w:r>
      <w:r w:rsidRPr="00DD5849">
        <w:rPr>
          <w:sz w:val="28"/>
          <w:szCs w:val="28"/>
        </w:rPr>
        <w:t>Почва как показатель состояния окружающей среды изучаемой территории. Мини-проект</w:t>
      </w:r>
      <w:r>
        <w:rPr>
          <w:sz w:val="28"/>
          <w:szCs w:val="28"/>
        </w:rPr>
        <w:t>.</w:t>
      </w:r>
    </w:p>
    <w:p w:rsidR="00BB5262" w:rsidRDefault="00BB5262" w:rsidP="00DD5849">
      <w:pPr>
        <w:spacing w:line="360" w:lineRule="auto"/>
        <w:jc w:val="both"/>
        <w:rPr>
          <w:sz w:val="28"/>
          <w:szCs w:val="28"/>
        </w:rPr>
      </w:pPr>
    </w:p>
    <w:p w:rsidR="00BB5262" w:rsidRPr="00DD5849" w:rsidRDefault="00BB5262" w:rsidP="00DD58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B5262" w:rsidRDefault="00BB5262" w:rsidP="00AB2709">
      <w:pPr>
        <w:spacing w:after="240"/>
        <w:jc w:val="center"/>
        <w:rPr>
          <w:b/>
          <w:sz w:val="28"/>
          <w:szCs w:val="28"/>
        </w:rPr>
      </w:pPr>
      <w:r w:rsidRPr="00AB2709">
        <w:rPr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480"/>
        <w:gridCol w:w="1723"/>
      </w:tblGrid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№ пп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Наименование раздела, модуля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  <w:lang w:eastAsia="en-US"/>
              </w:rPr>
              <w:t>Раздел «Экологическая культура» 5—6 классы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5 класс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Модуль 1. Понимаем природу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16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Модуль 2. Сохраняем природу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18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6 класс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line="276" w:lineRule="auto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1. Учимся у природы использовать экологически чистую энергию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16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2. Учимся у природы безотходному производству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18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00"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4A6D5C">
              <w:rPr>
                <w:b/>
                <w:sz w:val="28"/>
                <w:szCs w:val="28"/>
                <w:lang w:eastAsia="en-US"/>
              </w:rPr>
              <w:t>Раздел «Экологическая грамотность»  7—8 классы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7 класс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1. Сохраняем биоразнообразие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12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w w:val="90"/>
                <w:sz w:val="28"/>
                <w:szCs w:val="28"/>
              </w:rPr>
              <w:t xml:space="preserve">Модуль 2. Сохраняем почву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13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2. Сберегаем энергию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9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8 класс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1. Сберегаем воду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13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2. Сберегаем атмосферу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13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40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 xml:space="preserve">Модуль 3. Мыслим глобально — действуем локально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8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  <w:lang w:eastAsia="en-US"/>
              </w:rPr>
            </w:pPr>
            <w:r w:rsidRPr="004A6D5C">
              <w:rPr>
                <w:b/>
                <w:sz w:val="28"/>
                <w:szCs w:val="28"/>
                <w:lang w:eastAsia="en-US"/>
              </w:rPr>
              <w:t xml:space="preserve">Раздел «Экологическая безопасность» </w:t>
            </w:r>
          </w:p>
        </w:tc>
      </w:tr>
      <w:tr w:rsidR="00BB5262" w:rsidTr="004A6D5C">
        <w:tc>
          <w:tcPr>
            <w:tcW w:w="9571" w:type="dxa"/>
            <w:gridSpan w:val="3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  <w:lang w:eastAsia="en-US"/>
              </w:rPr>
              <w:t>9 класс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00" w:line="276" w:lineRule="auto"/>
              <w:rPr>
                <w:b/>
                <w:iCs/>
                <w:smallCaps/>
                <w:sz w:val="28"/>
                <w:szCs w:val="28"/>
              </w:rPr>
            </w:pPr>
            <w:r w:rsidRPr="004A6D5C">
              <w:rPr>
                <w:b/>
                <w:smallCaps/>
                <w:sz w:val="28"/>
                <w:szCs w:val="28"/>
              </w:rPr>
              <w:t xml:space="preserve">Модуль 1. Общие вопросы экологического мониторинга и охраны территорий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8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 w:rsidRPr="004A6D5C">
              <w:rPr>
                <w:b/>
                <w:iCs/>
                <w:smallCaps/>
                <w:sz w:val="28"/>
                <w:szCs w:val="28"/>
              </w:rPr>
              <w:t xml:space="preserve">Модуль 2. Мониторинг загрязнения атмосферного воздуха </w:t>
            </w:r>
            <w:r w:rsidRPr="004A6D5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10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 w:rsidRPr="004A6D5C">
              <w:rPr>
                <w:b/>
                <w:smallCaps/>
                <w:sz w:val="28"/>
                <w:szCs w:val="22"/>
              </w:rPr>
              <w:t xml:space="preserve">Модуль 3. Мониторинг водной среды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6</w:t>
            </w:r>
          </w:p>
        </w:tc>
      </w:tr>
      <w:tr w:rsidR="00BB5262" w:rsidTr="004A6D5C">
        <w:tc>
          <w:tcPr>
            <w:tcW w:w="1368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480" w:type="dxa"/>
          </w:tcPr>
          <w:p w:rsidR="00BB5262" w:rsidRPr="004A6D5C" w:rsidRDefault="00BB5262" w:rsidP="004A6D5C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 w:rsidRPr="004A6D5C">
              <w:rPr>
                <w:b/>
                <w:smallCaps/>
                <w:sz w:val="28"/>
                <w:szCs w:val="28"/>
              </w:rPr>
              <w:t xml:space="preserve">Модуль 4. Мониторинг почв </w:t>
            </w:r>
          </w:p>
        </w:tc>
        <w:tc>
          <w:tcPr>
            <w:tcW w:w="1723" w:type="dxa"/>
          </w:tcPr>
          <w:p w:rsidR="00BB5262" w:rsidRPr="004A6D5C" w:rsidRDefault="00BB5262" w:rsidP="004A6D5C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4A6D5C">
              <w:rPr>
                <w:b/>
                <w:sz w:val="28"/>
                <w:szCs w:val="28"/>
              </w:rPr>
              <w:t>10</w:t>
            </w:r>
          </w:p>
        </w:tc>
      </w:tr>
    </w:tbl>
    <w:p w:rsidR="00BB5262" w:rsidRDefault="00BB5262" w:rsidP="00AB2709">
      <w:pPr>
        <w:spacing w:after="240"/>
        <w:jc w:val="center"/>
        <w:rPr>
          <w:b/>
          <w:sz w:val="28"/>
          <w:szCs w:val="28"/>
        </w:rPr>
      </w:pPr>
    </w:p>
    <w:p w:rsidR="00BB5262" w:rsidRPr="008E1B7D" w:rsidRDefault="00BB5262" w:rsidP="00C609DA">
      <w:pPr>
        <w:jc w:val="center"/>
        <w:rPr>
          <w:color w:val="000000"/>
        </w:rPr>
      </w:pPr>
      <w:r w:rsidRPr="008E1B7D">
        <w:rPr>
          <w:color w:val="000000"/>
        </w:rPr>
        <w:t xml:space="preserve"> </w:t>
      </w:r>
    </w:p>
    <w:p w:rsidR="00BB5262" w:rsidRPr="008E1B7D" w:rsidRDefault="00BB5262" w:rsidP="00C609DA">
      <w:pPr>
        <w:jc w:val="center"/>
        <w:rPr>
          <w:color w:val="000000"/>
        </w:rPr>
      </w:pPr>
    </w:p>
    <w:p w:rsidR="00BB5262" w:rsidRPr="008E1B7D" w:rsidRDefault="00BB5262" w:rsidP="00C609DA">
      <w:pPr>
        <w:jc w:val="center"/>
        <w:rPr>
          <w:color w:val="000000"/>
        </w:rPr>
      </w:pPr>
    </w:p>
    <w:p w:rsidR="00BB5262" w:rsidRPr="008E1B7D" w:rsidRDefault="00BB5262" w:rsidP="00C609DA">
      <w:pPr>
        <w:jc w:val="center"/>
        <w:rPr>
          <w:color w:val="000000"/>
        </w:rPr>
      </w:pPr>
    </w:p>
    <w:p w:rsidR="00BB5262" w:rsidRDefault="00BB5262" w:rsidP="00C609DA">
      <w:pPr>
        <w:jc w:val="center"/>
        <w:rPr>
          <w:color w:val="000000"/>
        </w:rPr>
      </w:pPr>
    </w:p>
    <w:p w:rsidR="00BB5262" w:rsidRDefault="00BB5262" w:rsidP="00C609DA">
      <w:pPr>
        <w:jc w:val="center"/>
        <w:rPr>
          <w:color w:val="000000"/>
        </w:rPr>
      </w:pPr>
    </w:p>
    <w:p w:rsidR="00BB5262" w:rsidRDefault="00BB5262" w:rsidP="00C609DA">
      <w:pPr>
        <w:jc w:val="center"/>
        <w:rPr>
          <w:color w:val="000000"/>
        </w:rPr>
      </w:pPr>
    </w:p>
    <w:p w:rsidR="00BB5262" w:rsidRPr="008E1B7D" w:rsidRDefault="00BB5262" w:rsidP="00C609DA">
      <w:pPr>
        <w:rPr>
          <w:color w:val="000000"/>
        </w:rPr>
      </w:pPr>
    </w:p>
    <w:p w:rsidR="00BB5262" w:rsidRPr="008E1B7D" w:rsidRDefault="00BB5262" w:rsidP="00C609DA">
      <w:pPr>
        <w:jc w:val="center"/>
        <w:rPr>
          <w:color w:val="000000"/>
        </w:rPr>
      </w:pPr>
    </w:p>
    <w:p w:rsidR="00BB5262" w:rsidRPr="008E1B7D" w:rsidRDefault="00BB5262" w:rsidP="00C609DA">
      <w:pPr>
        <w:jc w:val="center"/>
        <w:rPr>
          <w:color w:val="000000"/>
        </w:rPr>
      </w:pPr>
    </w:p>
    <w:p w:rsidR="00BB5262" w:rsidRPr="00562D9F" w:rsidRDefault="00BB5262" w:rsidP="00562D9F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BB5262" w:rsidRDefault="00BB5262" w:rsidP="00BC6634">
      <w:pPr>
        <w:rPr>
          <w:b/>
          <w:sz w:val="28"/>
          <w:szCs w:val="28"/>
        </w:rPr>
      </w:pPr>
    </w:p>
    <w:p w:rsidR="00BB5262" w:rsidRDefault="00BB5262" w:rsidP="00866257">
      <w:pPr>
        <w:jc w:val="center"/>
        <w:rPr>
          <w:b/>
          <w:sz w:val="28"/>
          <w:szCs w:val="28"/>
        </w:rPr>
      </w:pPr>
    </w:p>
    <w:p w:rsidR="00BB5262" w:rsidRDefault="00BB5262" w:rsidP="009F0FB8">
      <w:pPr>
        <w:spacing w:line="360" w:lineRule="auto"/>
        <w:rPr>
          <w:b/>
          <w:sz w:val="28"/>
          <w:szCs w:val="28"/>
        </w:rPr>
      </w:pPr>
    </w:p>
    <w:p w:rsidR="00BB5262" w:rsidRPr="009F0FB8" w:rsidRDefault="00BB5262" w:rsidP="009F0FB8">
      <w:pPr>
        <w:spacing w:line="360" w:lineRule="auto"/>
        <w:rPr>
          <w:b/>
          <w:sz w:val="28"/>
          <w:szCs w:val="28"/>
        </w:rPr>
      </w:pPr>
    </w:p>
    <w:sectPr w:rsidR="00BB5262" w:rsidRPr="009F0FB8" w:rsidSect="00C91BE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262" w:rsidRDefault="00BB5262" w:rsidP="00C91BEB">
      <w:r>
        <w:separator/>
      </w:r>
    </w:p>
  </w:endnote>
  <w:endnote w:type="continuationSeparator" w:id="0">
    <w:p w:rsidR="00BB5262" w:rsidRDefault="00BB5262" w:rsidP="00C91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62" w:rsidRDefault="00BB5262">
    <w:pPr>
      <w:pStyle w:val="Footer"/>
      <w:jc w:val="center"/>
    </w:pPr>
    <w:fldSimple w:instr="PAGE   \* MERGEFORMAT">
      <w:r>
        <w:rPr>
          <w:noProof/>
        </w:rPr>
        <w:t>18</w:t>
      </w:r>
    </w:fldSimple>
  </w:p>
  <w:p w:rsidR="00BB5262" w:rsidRDefault="00BB52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262" w:rsidRDefault="00BB5262" w:rsidP="00C91BEB">
      <w:r>
        <w:separator/>
      </w:r>
    </w:p>
  </w:footnote>
  <w:footnote w:type="continuationSeparator" w:id="0">
    <w:p w:rsidR="00BB5262" w:rsidRDefault="00BB5262" w:rsidP="00C91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772"/>
    <w:multiLevelType w:val="hybridMultilevel"/>
    <w:tmpl w:val="801C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379B2"/>
    <w:multiLevelType w:val="hybridMultilevel"/>
    <w:tmpl w:val="69F8C4B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0E4529F7"/>
    <w:multiLevelType w:val="hybridMultilevel"/>
    <w:tmpl w:val="FAE24F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8D0905"/>
    <w:multiLevelType w:val="hybridMultilevel"/>
    <w:tmpl w:val="790C4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73BD7"/>
    <w:multiLevelType w:val="hybridMultilevel"/>
    <w:tmpl w:val="D02E2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06A9D"/>
    <w:multiLevelType w:val="hybridMultilevel"/>
    <w:tmpl w:val="ADDEB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7D36A6"/>
    <w:multiLevelType w:val="hybridMultilevel"/>
    <w:tmpl w:val="4FEC641E"/>
    <w:lvl w:ilvl="0" w:tplc="AE56A8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4E78A5F8">
      <w:start w:val="4"/>
      <w:numFmt w:val="bullet"/>
      <w:lvlText w:val="•"/>
      <w:lvlJc w:val="left"/>
      <w:pPr>
        <w:ind w:left="1866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10E4CA9"/>
    <w:multiLevelType w:val="hybridMultilevel"/>
    <w:tmpl w:val="58F295F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80B5777"/>
    <w:multiLevelType w:val="hybridMultilevel"/>
    <w:tmpl w:val="895AB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36616"/>
    <w:multiLevelType w:val="hybridMultilevel"/>
    <w:tmpl w:val="8FD8E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0B39F5"/>
    <w:multiLevelType w:val="hybridMultilevel"/>
    <w:tmpl w:val="5C6AC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346F1"/>
    <w:multiLevelType w:val="hybridMultilevel"/>
    <w:tmpl w:val="37CE6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A7B63"/>
    <w:multiLevelType w:val="hybridMultilevel"/>
    <w:tmpl w:val="C1EE47D0"/>
    <w:lvl w:ilvl="0" w:tplc="AE5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B34FB"/>
    <w:multiLevelType w:val="hybridMultilevel"/>
    <w:tmpl w:val="846C835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3A7B399C"/>
    <w:multiLevelType w:val="hybridMultilevel"/>
    <w:tmpl w:val="B3F8C1B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6EA40AA"/>
    <w:multiLevelType w:val="hybridMultilevel"/>
    <w:tmpl w:val="0ED0A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604316"/>
    <w:multiLevelType w:val="hybridMultilevel"/>
    <w:tmpl w:val="2A346A34"/>
    <w:lvl w:ilvl="0" w:tplc="9D7E5DBA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53F21F77"/>
    <w:multiLevelType w:val="hybridMultilevel"/>
    <w:tmpl w:val="776E146A"/>
    <w:lvl w:ilvl="0" w:tplc="65D4D79C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23115"/>
    <w:multiLevelType w:val="hybridMultilevel"/>
    <w:tmpl w:val="43580270"/>
    <w:lvl w:ilvl="0" w:tplc="F732FFF2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1617C6"/>
    <w:multiLevelType w:val="hybridMultilevel"/>
    <w:tmpl w:val="48BA5A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737237"/>
    <w:multiLevelType w:val="hybridMultilevel"/>
    <w:tmpl w:val="7B3E9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3941FD"/>
    <w:multiLevelType w:val="hybridMultilevel"/>
    <w:tmpl w:val="777C2AB6"/>
    <w:lvl w:ilvl="0" w:tplc="AE5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F2398B"/>
    <w:multiLevelType w:val="hybridMultilevel"/>
    <w:tmpl w:val="8B6AEF0E"/>
    <w:lvl w:ilvl="0" w:tplc="AE5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3324B7"/>
    <w:multiLevelType w:val="hybridMultilevel"/>
    <w:tmpl w:val="5A944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0D6389"/>
    <w:multiLevelType w:val="hybridMultilevel"/>
    <w:tmpl w:val="355A0A54"/>
    <w:lvl w:ilvl="0" w:tplc="AE56A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EDEB30E">
      <w:start w:val="4"/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6C4199"/>
    <w:multiLevelType w:val="hybridMultilevel"/>
    <w:tmpl w:val="E4FE7B1C"/>
    <w:lvl w:ilvl="0" w:tplc="FD14960E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8"/>
  </w:num>
  <w:num w:numId="5">
    <w:abstractNumId w:val="11"/>
  </w:num>
  <w:num w:numId="6">
    <w:abstractNumId w:val="25"/>
  </w:num>
  <w:num w:numId="7">
    <w:abstractNumId w:val="13"/>
  </w:num>
  <w:num w:numId="8">
    <w:abstractNumId w:val="18"/>
  </w:num>
  <w:num w:numId="9">
    <w:abstractNumId w:val="21"/>
  </w:num>
  <w:num w:numId="10">
    <w:abstractNumId w:val="22"/>
  </w:num>
  <w:num w:numId="11">
    <w:abstractNumId w:val="16"/>
  </w:num>
  <w:num w:numId="12">
    <w:abstractNumId w:val="2"/>
  </w:num>
  <w:num w:numId="13">
    <w:abstractNumId w:val="6"/>
  </w:num>
  <w:num w:numId="14">
    <w:abstractNumId w:val="12"/>
  </w:num>
  <w:num w:numId="15">
    <w:abstractNumId w:val="24"/>
  </w:num>
  <w:num w:numId="16">
    <w:abstractNumId w:val="0"/>
  </w:num>
  <w:num w:numId="17">
    <w:abstractNumId w:val="5"/>
  </w:num>
  <w:num w:numId="18">
    <w:abstractNumId w:val="19"/>
  </w:num>
  <w:num w:numId="19">
    <w:abstractNumId w:val="7"/>
  </w:num>
  <w:num w:numId="20">
    <w:abstractNumId w:val="10"/>
  </w:num>
  <w:num w:numId="21">
    <w:abstractNumId w:val="14"/>
  </w:num>
  <w:num w:numId="22">
    <w:abstractNumId w:val="3"/>
  </w:num>
  <w:num w:numId="23">
    <w:abstractNumId w:val="4"/>
  </w:num>
  <w:num w:numId="24">
    <w:abstractNumId w:val="23"/>
  </w:num>
  <w:num w:numId="25">
    <w:abstractNumId w:val="15"/>
  </w:num>
  <w:num w:numId="26">
    <w:abstractNumId w:val="1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B87"/>
    <w:rsid w:val="000030E2"/>
    <w:rsid w:val="0002667A"/>
    <w:rsid w:val="000318E4"/>
    <w:rsid w:val="00032872"/>
    <w:rsid w:val="00040E5A"/>
    <w:rsid w:val="000536A5"/>
    <w:rsid w:val="00054A8E"/>
    <w:rsid w:val="00056F08"/>
    <w:rsid w:val="00063E9D"/>
    <w:rsid w:val="000C1B87"/>
    <w:rsid w:val="000D287E"/>
    <w:rsid w:val="000E4F03"/>
    <w:rsid w:val="00120668"/>
    <w:rsid w:val="0013586B"/>
    <w:rsid w:val="00165957"/>
    <w:rsid w:val="0017779E"/>
    <w:rsid w:val="0019641A"/>
    <w:rsid w:val="001A2696"/>
    <w:rsid w:val="001A5354"/>
    <w:rsid w:val="001D53E6"/>
    <w:rsid w:val="001D75AE"/>
    <w:rsid w:val="001E35DA"/>
    <w:rsid w:val="001E7629"/>
    <w:rsid w:val="00220A95"/>
    <w:rsid w:val="00227851"/>
    <w:rsid w:val="00244112"/>
    <w:rsid w:val="002460AC"/>
    <w:rsid w:val="002A2E61"/>
    <w:rsid w:val="002B6949"/>
    <w:rsid w:val="002C03A8"/>
    <w:rsid w:val="002D1830"/>
    <w:rsid w:val="002D5EA5"/>
    <w:rsid w:val="002E5142"/>
    <w:rsid w:val="00327CA7"/>
    <w:rsid w:val="00331D37"/>
    <w:rsid w:val="00332E93"/>
    <w:rsid w:val="00334ED3"/>
    <w:rsid w:val="00337C46"/>
    <w:rsid w:val="00344055"/>
    <w:rsid w:val="00347702"/>
    <w:rsid w:val="00364A97"/>
    <w:rsid w:val="0036742C"/>
    <w:rsid w:val="003743AB"/>
    <w:rsid w:val="003805A1"/>
    <w:rsid w:val="0038105A"/>
    <w:rsid w:val="003954CB"/>
    <w:rsid w:val="003F37C0"/>
    <w:rsid w:val="00402EA7"/>
    <w:rsid w:val="004229E7"/>
    <w:rsid w:val="00432473"/>
    <w:rsid w:val="00463273"/>
    <w:rsid w:val="00484F53"/>
    <w:rsid w:val="00486B7D"/>
    <w:rsid w:val="0049075E"/>
    <w:rsid w:val="00490A8E"/>
    <w:rsid w:val="00493716"/>
    <w:rsid w:val="004A6D5C"/>
    <w:rsid w:val="004C21F7"/>
    <w:rsid w:val="004C70C5"/>
    <w:rsid w:val="004F0D39"/>
    <w:rsid w:val="005126B6"/>
    <w:rsid w:val="005534A9"/>
    <w:rsid w:val="00553D93"/>
    <w:rsid w:val="00562D9F"/>
    <w:rsid w:val="00572751"/>
    <w:rsid w:val="00572D2A"/>
    <w:rsid w:val="00586D76"/>
    <w:rsid w:val="005D7AB0"/>
    <w:rsid w:val="006051B7"/>
    <w:rsid w:val="00664C85"/>
    <w:rsid w:val="00696CFB"/>
    <w:rsid w:val="006A3208"/>
    <w:rsid w:val="006C3465"/>
    <w:rsid w:val="006C48E2"/>
    <w:rsid w:val="006E0957"/>
    <w:rsid w:val="006F22A1"/>
    <w:rsid w:val="00716490"/>
    <w:rsid w:val="00717826"/>
    <w:rsid w:val="007334E2"/>
    <w:rsid w:val="00745195"/>
    <w:rsid w:val="00752410"/>
    <w:rsid w:val="00777AA3"/>
    <w:rsid w:val="00784460"/>
    <w:rsid w:val="00790921"/>
    <w:rsid w:val="00793969"/>
    <w:rsid w:val="00797031"/>
    <w:rsid w:val="007B370B"/>
    <w:rsid w:val="007B379F"/>
    <w:rsid w:val="007D593F"/>
    <w:rsid w:val="007E03F9"/>
    <w:rsid w:val="007E12E4"/>
    <w:rsid w:val="008306F6"/>
    <w:rsid w:val="00836635"/>
    <w:rsid w:val="00852665"/>
    <w:rsid w:val="00857451"/>
    <w:rsid w:val="0086056D"/>
    <w:rsid w:val="00866257"/>
    <w:rsid w:val="00866C5A"/>
    <w:rsid w:val="008713C4"/>
    <w:rsid w:val="00881F68"/>
    <w:rsid w:val="00883810"/>
    <w:rsid w:val="008A3D87"/>
    <w:rsid w:val="008A4A48"/>
    <w:rsid w:val="008C3916"/>
    <w:rsid w:val="008E00CD"/>
    <w:rsid w:val="008E1B7D"/>
    <w:rsid w:val="008F1A8A"/>
    <w:rsid w:val="00900B5C"/>
    <w:rsid w:val="00911134"/>
    <w:rsid w:val="00940D7A"/>
    <w:rsid w:val="00971C0C"/>
    <w:rsid w:val="0097387A"/>
    <w:rsid w:val="00987BDC"/>
    <w:rsid w:val="009B6EA3"/>
    <w:rsid w:val="009E73CA"/>
    <w:rsid w:val="009F0FB8"/>
    <w:rsid w:val="009F123D"/>
    <w:rsid w:val="009F26DE"/>
    <w:rsid w:val="009F4A3C"/>
    <w:rsid w:val="00A04B7D"/>
    <w:rsid w:val="00A4449B"/>
    <w:rsid w:val="00A72577"/>
    <w:rsid w:val="00A84C08"/>
    <w:rsid w:val="00AB2709"/>
    <w:rsid w:val="00AB3DBC"/>
    <w:rsid w:val="00AB528A"/>
    <w:rsid w:val="00AB7379"/>
    <w:rsid w:val="00AC70F3"/>
    <w:rsid w:val="00AE3236"/>
    <w:rsid w:val="00AF0FFF"/>
    <w:rsid w:val="00AF5ED8"/>
    <w:rsid w:val="00B006F9"/>
    <w:rsid w:val="00B01061"/>
    <w:rsid w:val="00B04873"/>
    <w:rsid w:val="00B15435"/>
    <w:rsid w:val="00B36B08"/>
    <w:rsid w:val="00B373D3"/>
    <w:rsid w:val="00B631AC"/>
    <w:rsid w:val="00B648A4"/>
    <w:rsid w:val="00B76EC8"/>
    <w:rsid w:val="00B8327B"/>
    <w:rsid w:val="00B86A81"/>
    <w:rsid w:val="00BA5D89"/>
    <w:rsid w:val="00BB5262"/>
    <w:rsid w:val="00BC6634"/>
    <w:rsid w:val="00BD6F62"/>
    <w:rsid w:val="00BF10A1"/>
    <w:rsid w:val="00C01DD0"/>
    <w:rsid w:val="00C07048"/>
    <w:rsid w:val="00C07FE2"/>
    <w:rsid w:val="00C155B8"/>
    <w:rsid w:val="00C609DA"/>
    <w:rsid w:val="00C6172A"/>
    <w:rsid w:val="00C62BB7"/>
    <w:rsid w:val="00C67828"/>
    <w:rsid w:val="00C90CF3"/>
    <w:rsid w:val="00C912CC"/>
    <w:rsid w:val="00C91BEB"/>
    <w:rsid w:val="00CC3422"/>
    <w:rsid w:val="00CE0303"/>
    <w:rsid w:val="00CE5D3E"/>
    <w:rsid w:val="00CF19CC"/>
    <w:rsid w:val="00CF4496"/>
    <w:rsid w:val="00D25DFD"/>
    <w:rsid w:val="00D27A1F"/>
    <w:rsid w:val="00D603D6"/>
    <w:rsid w:val="00D72954"/>
    <w:rsid w:val="00D87BC5"/>
    <w:rsid w:val="00DA0B87"/>
    <w:rsid w:val="00DA1708"/>
    <w:rsid w:val="00DA4205"/>
    <w:rsid w:val="00DC0BEA"/>
    <w:rsid w:val="00DD536F"/>
    <w:rsid w:val="00DD5849"/>
    <w:rsid w:val="00E2642A"/>
    <w:rsid w:val="00E34CA2"/>
    <w:rsid w:val="00E35693"/>
    <w:rsid w:val="00E5568D"/>
    <w:rsid w:val="00E64D5C"/>
    <w:rsid w:val="00E65FC6"/>
    <w:rsid w:val="00E67F83"/>
    <w:rsid w:val="00E70AF9"/>
    <w:rsid w:val="00E74C4D"/>
    <w:rsid w:val="00E776F3"/>
    <w:rsid w:val="00E97715"/>
    <w:rsid w:val="00EA3B29"/>
    <w:rsid w:val="00EC1636"/>
    <w:rsid w:val="00EC28F4"/>
    <w:rsid w:val="00EC53AC"/>
    <w:rsid w:val="00F11AFF"/>
    <w:rsid w:val="00F171E3"/>
    <w:rsid w:val="00F2239A"/>
    <w:rsid w:val="00F409AA"/>
    <w:rsid w:val="00F47634"/>
    <w:rsid w:val="00F5412D"/>
    <w:rsid w:val="00F64884"/>
    <w:rsid w:val="00F71B82"/>
    <w:rsid w:val="00F8145E"/>
    <w:rsid w:val="00F87D2F"/>
    <w:rsid w:val="00FB6C08"/>
    <w:rsid w:val="00FC044A"/>
    <w:rsid w:val="00FC2C59"/>
    <w:rsid w:val="00FC46ED"/>
    <w:rsid w:val="00FC723B"/>
    <w:rsid w:val="00FF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CF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6257"/>
    <w:pPr>
      <w:keepNext/>
      <w:keepLines/>
      <w:spacing w:before="480" w:line="259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6625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625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6257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msonormalcxspmiddle">
    <w:name w:val="msonormalcxspmiddle"/>
    <w:basedOn w:val="Normal"/>
    <w:uiPriority w:val="99"/>
    <w:rsid w:val="00DA0B8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DA0B87"/>
    <w:pPr>
      <w:ind w:left="720"/>
      <w:contextualSpacing/>
    </w:pPr>
  </w:style>
  <w:style w:type="paragraph" w:customStyle="1" w:styleId="p11">
    <w:name w:val="p11"/>
    <w:basedOn w:val="Normal"/>
    <w:uiPriority w:val="99"/>
    <w:rsid w:val="00DA0B8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AB7379"/>
    <w:pPr>
      <w:spacing w:before="100" w:beforeAutospacing="1" w:after="100" w:afterAutospacing="1"/>
    </w:pPr>
  </w:style>
  <w:style w:type="paragraph" w:styleId="Caption">
    <w:name w:val="caption"/>
    <w:basedOn w:val="Normal"/>
    <w:next w:val="Normal"/>
    <w:uiPriority w:val="99"/>
    <w:qFormat/>
    <w:rsid w:val="0038105A"/>
    <w:pPr>
      <w:spacing w:after="200"/>
    </w:pPr>
    <w:rPr>
      <w:i/>
      <w:iCs/>
      <w:color w:val="1F497D"/>
      <w:sz w:val="18"/>
      <w:szCs w:val="18"/>
    </w:rPr>
  </w:style>
  <w:style w:type="paragraph" w:customStyle="1" w:styleId="s1">
    <w:name w:val="s_1"/>
    <w:basedOn w:val="Normal"/>
    <w:uiPriority w:val="99"/>
    <w:rsid w:val="0086625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66257"/>
    <w:rPr>
      <w:rFonts w:cs="Times New Roman"/>
      <w:color w:val="0000FF"/>
      <w:u w:val="single"/>
    </w:rPr>
  </w:style>
  <w:style w:type="character" w:customStyle="1" w:styleId="s10">
    <w:name w:val="s_10"/>
    <w:basedOn w:val="DefaultParagraphFont"/>
    <w:uiPriority w:val="99"/>
    <w:rsid w:val="00866257"/>
    <w:rPr>
      <w:rFonts w:cs="Times New Roman"/>
    </w:rPr>
  </w:style>
  <w:style w:type="paragraph" w:customStyle="1" w:styleId="s22">
    <w:name w:val="s_22"/>
    <w:basedOn w:val="Normal"/>
    <w:uiPriority w:val="99"/>
    <w:rsid w:val="00866257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99"/>
    <w:qFormat/>
    <w:rsid w:val="00866257"/>
    <w:rPr>
      <w:rFonts w:cs="Times New Roman"/>
      <w:i/>
      <w:iCs/>
    </w:rPr>
  </w:style>
  <w:style w:type="paragraph" w:customStyle="1" w:styleId="formattext">
    <w:name w:val="formattext"/>
    <w:basedOn w:val="Normal"/>
    <w:uiPriority w:val="99"/>
    <w:rsid w:val="00866257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8662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w-headline">
    <w:name w:val="mw-headline"/>
    <w:basedOn w:val="DefaultParagraphFont"/>
    <w:uiPriority w:val="99"/>
    <w:rsid w:val="00866257"/>
    <w:rPr>
      <w:rFonts w:cs="Times New Roman"/>
    </w:rPr>
  </w:style>
  <w:style w:type="character" w:customStyle="1" w:styleId="2">
    <w:name w:val="Основной текст2"/>
    <w:uiPriority w:val="99"/>
    <w:rsid w:val="00866257"/>
    <w:rPr>
      <w:rFonts w:eastAsia="Times New Roman"/>
      <w:sz w:val="20"/>
      <w:shd w:val="clear" w:color="auto" w:fill="FFFFFF"/>
    </w:rPr>
  </w:style>
  <w:style w:type="character" w:customStyle="1" w:styleId="w">
    <w:name w:val="w"/>
    <w:basedOn w:val="DefaultParagraphFont"/>
    <w:uiPriority w:val="99"/>
    <w:rsid w:val="00866257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866257"/>
    <w:pPr>
      <w:spacing w:line="360" w:lineRule="auto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62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basedOn w:val="DefaultParagraphFont"/>
    <w:uiPriority w:val="99"/>
    <w:rsid w:val="0086625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6257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625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866257"/>
    <w:rPr>
      <w:rFonts w:cs="Times New Roman"/>
      <w:b/>
      <w:bCs/>
    </w:rPr>
  </w:style>
  <w:style w:type="character" w:customStyle="1" w:styleId="extended-textshort">
    <w:name w:val="extended-text__short"/>
    <w:basedOn w:val="DefaultParagraphFont"/>
    <w:uiPriority w:val="99"/>
    <w:rsid w:val="00866257"/>
    <w:rPr>
      <w:rFonts w:cs="Times New Roman"/>
    </w:rPr>
  </w:style>
  <w:style w:type="paragraph" w:customStyle="1" w:styleId="Default">
    <w:name w:val="Default"/>
    <w:uiPriority w:val="99"/>
    <w:rsid w:val="008662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t11">
    <w:name w:val="ft11"/>
    <w:basedOn w:val="Normal"/>
    <w:uiPriority w:val="99"/>
    <w:rsid w:val="00866257"/>
    <w:pPr>
      <w:spacing w:before="100" w:beforeAutospacing="1" w:after="100" w:afterAutospacing="1"/>
    </w:pPr>
  </w:style>
  <w:style w:type="paragraph" w:customStyle="1" w:styleId="p61">
    <w:name w:val="p61"/>
    <w:basedOn w:val="Normal"/>
    <w:uiPriority w:val="99"/>
    <w:rsid w:val="00866257"/>
    <w:pPr>
      <w:spacing w:before="100" w:beforeAutospacing="1" w:after="100" w:afterAutospacing="1"/>
    </w:pPr>
  </w:style>
  <w:style w:type="character" w:customStyle="1" w:styleId="hl">
    <w:name w:val="hl"/>
    <w:basedOn w:val="DefaultParagraphFont"/>
    <w:uiPriority w:val="99"/>
    <w:rsid w:val="00866257"/>
    <w:rPr>
      <w:rFonts w:cs="Times New Roman"/>
    </w:rPr>
  </w:style>
  <w:style w:type="character" w:customStyle="1" w:styleId="c6">
    <w:name w:val="c6"/>
    <w:basedOn w:val="DefaultParagraphFont"/>
    <w:uiPriority w:val="99"/>
    <w:rsid w:val="00866257"/>
    <w:rPr>
      <w:rFonts w:cs="Times New Roman"/>
    </w:rPr>
  </w:style>
  <w:style w:type="paragraph" w:customStyle="1" w:styleId="c3">
    <w:name w:val="c3"/>
    <w:basedOn w:val="Normal"/>
    <w:uiPriority w:val="99"/>
    <w:rsid w:val="00866257"/>
    <w:pPr>
      <w:spacing w:before="100" w:beforeAutospacing="1" w:after="100" w:afterAutospacing="1"/>
    </w:pPr>
  </w:style>
  <w:style w:type="paragraph" w:customStyle="1" w:styleId="bmain">
    <w:name w:val="bmain"/>
    <w:basedOn w:val="Normal"/>
    <w:uiPriority w:val="99"/>
    <w:rsid w:val="00866257"/>
    <w:pPr>
      <w:tabs>
        <w:tab w:val="left" w:pos="709"/>
      </w:tabs>
      <w:suppressAutoHyphens/>
      <w:autoSpaceDN w:val="0"/>
      <w:spacing w:after="200" w:line="276" w:lineRule="atLeast"/>
    </w:pPr>
    <w:rPr>
      <w:rFonts w:ascii="Calibri" w:eastAsia="SimSun" w:hAnsi="Calibri"/>
      <w:sz w:val="22"/>
      <w:szCs w:val="22"/>
    </w:rPr>
  </w:style>
  <w:style w:type="paragraph" w:styleId="NoSpacing">
    <w:name w:val="No Spacing"/>
    <w:uiPriority w:val="99"/>
    <w:qFormat/>
    <w:rsid w:val="00866257"/>
    <w:rPr>
      <w:lang w:eastAsia="en-US"/>
    </w:rPr>
  </w:style>
  <w:style w:type="paragraph" w:styleId="Header">
    <w:name w:val="header"/>
    <w:basedOn w:val="Normal"/>
    <w:link w:val="HeaderChar"/>
    <w:uiPriority w:val="99"/>
    <w:rsid w:val="008662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6625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662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6257"/>
    <w:rPr>
      <w:rFonts w:cs="Times New Roman"/>
    </w:rPr>
  </w:style>
  <w:style w:type="table" w:customStyle="1" w:styleId="20">
    <w:name w:val="Сетка таблицы2"/>
    <w:uiPriority w:val="99"/>
    <w:rsid w:val="00562D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4F0D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mrcssattr">
    <w:name w:val="msolistparagraph_mr_css_attr"/>
    <w:basedOn w:val="Normal"/>
    <w:uiPriority w:val="99"/>
    <w:rsid w:val="0049075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1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103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3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3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1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103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3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3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21</Pages>
  <Words>4450</Words>
  <Characters>25371</Characters>
  <Application>Microsoft Office Outlook</Application>
  <DocSecurity>0</DocSecurity>
  <Lines>0</Lines>
  <Paragraphs>0</Paragraphs>
  <ScaleCrop>false</ScaleCrop>
  <Company>Prosv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School</cp:lastModifiedBy>
  <cp:revision>5</cp:revision>
  <dcterms:created xsi:type="dcterms:W3CDTF">2023-07-25T10:21:00Z</dcterms:created>
  <dcterms:modified xsi:type="dcterms:W3CDTF">2023-10-12T07:48:00Z</dcterms:modified>
</cp:coreProperties>
</file>