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F5C" w:rsidRDefault="004E7F5C" w:rsidP="00DB02BB">
      <w:pPr>
        <w:jc w:val="center"/>
        <w:rPr>
          <w:b/>
          <w:u w:val="single"/>
        </w:rPr>
      </w:pPr>
      <w:r w:rsidRPr="009E4F11">
        <w:rPr>
          <w:b/>
          <w:u w:val="single"/>
        </w:rPr>
        <w:t>Планируемый результат освоения обучающимися предмета.</w:t>
      </w:r>
    </w:p>
    <w:p w:rsidR="00DB02BB" w:rsidRDefault="00DB02BB" w:rsidP="00DB02BB">
      <w:pPr>
        <w:jc w:val="center"/>
        <w:rPr>
          <w:b/>
          <w:u w:val="single"/>
        </w:rPr>
      </w:pPr>
    </w:p>
    <w:p w:rsidR="00DB02BB" w:rsidRPr="009E4F11" w:rsidRDefault="00DB02BB" w:rsidP="00DB02BB">
      <w:pPr>
        <w:jc w:val="center"/>
        <w:rPr>
          <w:b/>
          <w:u w:val="single"/>
        </w:rPr>
      </w:pPr>
    </w:p>
    <w:p w:rsidR="004E7F5C" w:rsidRPr="009E4F11" w:rsidRDefault="004E7F5C" w:rsidP="004E7F5C">
      <w:pPr>
        <w:ind w:firstLine="600"/>
        <w:jc w:val="center"/>
        <w:rPr>
          <w:b/>
        </w:rPr>
      </w:pPr>
      <w:r w:rsidRPr="009E4F11">
        <w:rPr>
          <w:b/>
          <w:u w:val="single"/>
        </w:rPr>
        <w:t>Личностные результаты</w:t>
      </w:r>
      <w:r w:rsidRPr="009E4F11">
        <w:rPr>
          <w:b/>
        </w:rPr>
        <w:t>:</w:t>
      </w:r>
    </w:p>
    <w:p w:rsidR="004E7F5C" w:rsidRPr="009E4F11" w:rsidRDefault="004E7F5C" w:rsidP="004E7F5C">
      <w:pPr>
        <w:ind w:firstLine="600"/>
        <w:jc w:val="both"/>
      </w:pPr>
      <w:r w:rsidRPr="009E4F11">
        <w:t>• укрепление культурной, этнической и гражданской идентичности в соответствии с духовными традициями семьи и народа;</w:t>
      </w:r>
    </w:p>
    <w:p w:rsidR="004E7F5C" w:rsidRPr="009E4F11" w:rsidRDefault="004E7F5C" w:rsidP="004E7F5C">
      <w:pPr>
        <w:ind w:firstLine="600"/>
        <w:jc w:val="both"/>
      </w:pPr>
      <w:r w:rsidRPr="009E4F11">
        <w:t>• 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4E7F5C" w:rsidRPr="009E4F11" w:rsidRDefault="004E7F5C" w:rsidP="004E7F5C">
      <w:pPr>
        <w:ind w:firstLine="600"/>
        <w:jc w:val="both"/>
      </w:pPr>
      <w:r w:rsidRPr="009E4F11">
        <w:t>• формирование личностного смысла постижения искусства и расширение ценностной сферы в процессе общения с музыкой;</w:t>
      </w:r>
    </w:p>
    <w:p w:rsidR="004E7F5C" w:rsidRPr="009E4F11" w:rsidRDefault="004E7F5C" w:rsidP="004E7F5C">
      <w:pPr>
        <w:ind w:firstLine="600"/>
        <w:jc w:val="both"/>
      </w:pPr>
      <w:r w:rsidRPr="009E4F11">
        <w:t>• приобретение начальных навыков социокультурной адаптации в современном мире и позитивная самооценка своих музыкально-творческих возможностей;</w:t>
      </w:r>
    </w:p>
    <w:p w:rsidR="004E7F5C" w:rsidRPr="009E4F11" w:rsidRDefault="004E7F5C" w:rsidP="004E7F5C">
      <w:pPr>
        <w:ind w:firstLine="600"/>
        <w:jc w:val="both"/>
      </w:pPr>
      <w:r w:rsidRPr="009E4F11">
        <w:t>• развитие мотивов музыкально-учебной деятельности и реализация творческого потенциала в процессе коллективного (индивидуального) музицирования;</w:t>
      </w:r>
    </w:p>
    <w:p w:rsidR="004E7F5C" w:rsidRPr="009E4F11" w:rsidRDefault="004E7F5C" w:rsidP="004E7F5C">
      <w:pPr>
        <w:ind w:firstLine="600"/>
        <w:jc w:val="both"/>
      </w:pPr>
      <w:r w:rsidRPr="009E4F11">
        <w:t>• продуктивное сотрудничество (общение, взаимодействие) со сверстниками при решении различных творческих задач, в том числе музыкальных;</w:t>
      </w:r>
    </w:p>
    <w:p w:rsidR="004E7F5C" w:rsidRPr="009E4F11" w:rsidRDefault="004E7F5C" w:rsidP="004E7F5C">
      <w:pPr>
        <w:ind w:firstLine="600"/>
        <w:jc w:val="both"/>
      </w:pPr>
      <w:r w:rsidRPr="009E4F11">
        <w:t>• развитие духовно-нравственных и этических чувств, эмоциональной отзывчивости, понимание и сопереживание, уважительное отношение к историко-культурным традициям других народов.</w:t>
      </w:r>
    </w:p>
    <w:p w:rsidR="004E7F5C" w:rsidRPr="009E4F11" w:rsidRDefault="004E7F5C" w:rsidP="004E7F5C">
      <w:pPr>
        <w:ind w:firstLine="600"/>
        <w:jc w:val="center"/>
        <w:rPr>
          <w:b/>
          <w:u w:val="single"/>
        </w:rPr>
      </w:pPr>
      <w:r w:rsidRPr="009E4F11">
        <w:rPr>
          <w:b/>
          <w:u w:val="single"/>
        </w:rPr>
        <w:t>Метапредметные результаты:</w:t>
      </w:r>
    </w:p>
    <w:p w:rsidR="004E7F5C" w:rsidRPr="009E4F11" w:rsidRDefault="004E7F5C" w:rsidP="004E7F5C">
      <w:pPr>
        <w:ind w:firstLine="600"/>
        <w:jc w:val="both"/>
      </w:pPr>
      <w:r w:rsidRPr="009E4F11">
        <w:t>• 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4E7F5C" w:rsidRPr="009E4F11" w:rsidRDefault="004E7F5C" w:rsidP="004E7F5C">
      <w:pPr>
        <w:ind w:firstLine="600"/>
        <w:jc w:val="both"/>
      </w:pPr>
      <w:r w:rsidRPr="009E4F11">
        <w:t>• ориентированность в культурном многообразии окружающей действительности, участие в жизни микро- и макросоциума (группы, класса, школы, города, региона и др.);</w:t>
      </w:r>
    </w:p>
    <w:p w:rsidR="004E7F5C" w:rsidRPr="009E4F11" w:rsidRDefault="004E7F5C" w:rsidP="004E7F5C">
      <w:pPr>
        <w:ind w:firstLine="600"/>
        <w:jc w:val="both"/>
      </w:pPr>
      <w:r w:rsidRPr="009E4F11">
        <w:t>• 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4E7F5C" w:rsidRPr="009E4F11" w:rsidRDefault="004E7F5C" w:rsidP="004E7F5C">
      <w:pPr>
        <w:ind w:firstLine="600"/>
        <w:jc w:val="both"/>
      </w:pPr>
      <w:r w:rsidRPr="009E4F11">
        <w:t>• применение знаково-символических и речевых средств для решения коммуникативных и познавательных задач;</w:t>
      </w:r>
    </w:p>
    <w:p w:rsidR="004E7F5C" w:rsidRPr="009E4F11" w:rsidRDefault="004E7F5C" w:rsidP="004E7F5C">
      <w:pPr>
        <w:ind w:firstLine="600"/>
        <w:jc w:val="both"/>
      </w:pPr>
      <w:r w:rsidRPr="009E4F11">
        <w:t>• готовность к логическим действиям: анализ, сравнение, синтез, обобщение, классификация по стилям и жанрам музыкального искусства;</w:t>
      </w:r>
    </w:p>
    <w:p w:rsidR="004E7F5C" w:rsidRPr="009E4F11" w:rsidRDefault="004E7F5C" w:rsidP="004E7F5C">
      <w:pPr>
        <w:ind w:firstLine="600"/>
        <w:jc w:val="both"/>
      </w:pPr>
      <w:r w:rsidRPr="009E4F11">
        <w:t>• планирование, контроль и оценка собственных учебных действий, понимание их успешности или причин неуспешности, умение корректировать свои действия;</w:t>
      </w:r>
    </w:p>
    <w:p w:rsidR="004E7F5C" w:rsidRPr="009E4F11" w:rsidRDefault="004E7F5C" w:rsidP="004E7F5C">
      <w:pPr>
        <w:ind w:firstLine="600"/>
        <w:jc w:val="both"/>
      </w:pPr>
      <w:r w:rsidRPr="009E4F11">
        <w:t>• участие в совместной деятельности на основе сотрудничества, поиска компромиссов, распределения функций и ролей;</w:t>
      </w:r>
    </w:p>
    <w:p w:rsidR="004E7F5C" w:rsidRPr="009E4F11" w:rsidRDefault="004E7F5C" w:rsidP="004E7F5C">
      <w:pPr>
        <w:ind w:firstLine="600"/>
        <w:jc w:val="both"/>
      </w:pPr>
      <w:r w:rsidRPr="009E4F11">
        <w:t>• умение воспринимать окружающий мир во всём его социальном, культурном, природном и художественном разнообразии.</w:t>
      </w:r>
    </w:p>
    <w:p w:rsidR="004E7F5C" w:rsidRDefault="004E7F5C" w:rsidP="004E7F5C">
      <w:pPr>
        <w:ind w:firstLine="600"/>
        <w:jc w:val="center"/>
        <w:rPr>
          <w:b/>
          <w:u w:val="single"/>
        </w:rPr>
      </w:pPr>
    </w:p>
    <w:p w:rsidR="00DB02BB" w:rsidRDefault="00DB02BB" w:rsidP="00DB02BB">
      <w:pPr>
        <w:jc w:val="center"/>
        <w:rPr>
          <w:b/>
          <w:u w:val="single"/>
        </w:rPr>
      </w:pPr>
    </w:p>
    <w:p w:rsidR="004E7F5C" w:rsidRPr="009E4F11" w:rsidRDefault="004E7F5C" w:rsidP="00DB02BB">
      <w:pPr>
        <w:jc w:val="center"/>
        <w:rPr>
          <w:b/>
          <w:u w:val="single"/>
        </w:rPr>
      </w:pPr>
      <w:r w:rsidRPr="009E4F11">
        <w:rPr>
          <w:b/>
          <w:u w:val="single"/>
        </w:rPr>
        <w:lastRenderedPageBreak/>
        <w:t>Предметные результаты:</w:t>
      </w:r>
    </w:p>
    <w:p w:rsidR="004E7F5C" w:rsidRPr="009E4F11" w:rsidRDefault="004E7F5C" w:rsidP="004E7F5C">
      <w:pPr>
        <w:ind w:firstLine="600"/>
        <w:jc w:val="both"/>
      </w:pPr>
      <w:r w:rsidRPr="009E4F11">
        <w:t>• развитие художественного вкуса, устойчивый интерес к музыкальному искусству и различным видам (или какому-либо виду) музыкально-творческой деятельности;</w:t>
      </w:r>
    </w:p>
    <w:p w:rsidR="004E7F5C" w:rsidRPr="009E4F11" w:rsidRDefault="004E7F5C" w:rsidP="004E7F5C">
      <w:pPr>
        <w:ind w:firstLine="600"/>
        <w:jc w:val="both"/>
      </w:pPr>
      <w:r w:rsidRPr="009E4F11">
        <w:t>• развитое художественное восприятие, умение оценивать произведения разных видов искусств, размышлять о музыке как способе выражения духовных переживаний человека;</w:t>
      </w:r>
    </w:p>
    <w:p w:rsidR="004E7F5C" w:rsidRPr="009E4F11" w:rsidRDefault="004E7F5C" w:rsidP="004E7F5C">
      <w:pPr>
        <w:ind w:firstLine="600"/>
        <w:jc w:val="both"/>
      </w:pPr>
      <w:r w:rsidRPr="009E4F11">
        <w:t>• общее понятие о роли музыки в жизни человека и его духовно-нравственном развитии, знание основных закономерностей музыкального искусства;</w:t>
      </w:r>
    </w:p>
    <w:p w:rsidR="004E7F5C" w:rsidRPr="009E4F11" w:rsidRDefault="004E7F5C" w:rsidP="004E7F5C">
      <w:pPr>
        <w:ind w:firstLine="600"/>
        <w:jc w:val="both"/>
      </w:pPr>
      <w:r w:rsidRPr="009E4F11">
        <w:t>• представление о художественной картине мира на основе освоения отечественных традиций и постижения историкокультурной, этнической, региональной самобытности музыкального искусства разных народов;</w:t>
      </w:r>
    </w:p>
    <w:p w:rsidR="004E7F5C" w:rsidRPr="009E4F11" w:rsidRDefault="004E7F5C" w:rsidP="004E7F5C">
      <w:pPr>
        <w:ind w:firstLine="600"/>
        <w:jc w:val="both"/>
      </w:pPr>
      <w:r w:rsidRPr="009E4F11">
        <w:t>•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4E7F5C" w:rsidRPr="009E4F11" w:rsidRDefault="004E7F5C" w:rsidP="004E7F5C">
      <w:pPr>
        <w:ind w:firstLine="600"/>
        <w:jc w:val="both"/>
      </w:pPr>
      <w:r w:rsidRPr="009E4F11">
        <w:t>• 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4E7F5C" w:rsidRPr="009E4F11" w:rsidRDefault="004E7F5C" w:rsidP="004E7F5C">
      <w:pPr>
        <w:ind w:firstLine="600"/>
        <w:jc w:val="both"/>
      </w:pPr>
      <w:r w:rsidRPr="009E4F11">
        <w:t>• участие в создании театрализованных и музыкальнопластических композиций, исполнение вокально-хоровых произведений, импровизаций, театральных спектаклей, ассамблей искусств, музыкальных фестивалей и конкурсов и др.</w:t>
      </w:r>
    </w:p>
    <w:p w:rsidR="004E7F5C" w:rsidRPr="004F317A" w:rsidRDefault="004E7F5C" w:rsidP="004E7F5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43DB" w:rsidRPr="00743F7A" w:rsidRDefault="000043DB" w:rsidP="004E7F5C">
      <w:pPr>
        <w:pStyle w:val="a4"/>
        <w:rPr>
          <w:rFonts w:ascii="Times New Roman" w:hAnsi="Times New Roman"/>
          <w:sz w:val="24"/>
          <w:szCs w:val="24"/>
        </w:rPr>
      </w:pPr>
    </w:p>
    <w:p w:rsidR="00A3708A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3708A" w:rsidRPr="00DB02BB" w:rsidRDefault="00A3708A" w:rsidP="00A3708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2BB">
        <w:rPr>
          <w:rFonts w:ascii="Times New Roman" w:hAnsi="Times New Roman" w:cs="Times New Roman"/>
          <w:b/>
          <w:sz w:val="28"/>
          <w:szCs w:val="28"/>
        </w:rPr>
        <w:t xml:space="preserve"> Содержание программы. 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 xml:space="preserve">        Основное содержание курса представлено следующими содержательными линиями: «Музыка в жизни человека», «Основные закономерности музыкального искусства», «Музыкальная картина мира».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 xml:space="preserve">       Музыка в жизни человека.</w:t>
      </w:r>
      <w:r w:rsidRPr="004F317A">
        <w:rPr>
          <w:rFonts w:ascii="Times New Roman" w:hAnsi="Times New Roman" w:cs="Times New Roman"/>
          <w:sz w:val="24"/>
          <w:szCs w:val="24"/>
        </w:rPr>
        <w:t xml:space="preserve"> Истоки возникновения музыки. Рождение музыки как естественное проявление человеческих чувств. Звучание окружающей жизни, природы, настроений, чувств и характера человека.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 xml:space="preserve">       Обобщённое представление об основных образно – эмоциональных сферах музыки и о многообразии музыкальных жанров и стилей. Песня, танец, марш и их разновидности. Песенность, танцевальность, маршевость. Опера, балет, симфония, концерт, сюита, кантата, мюзикл.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 xml:space="preserve">       Отечественные народные музыкальные традиции. Народное творчество России. Музыкальный и поэтический фольклор: песни, танцы, действа, обряды, скороговорки, загадки, игры – драматизации. Историческое прошлое в музыкальных образах. Народная и профессиональная музыка. Сочинения отечественных композиторов о Родине. Духовная музыка в творчестве композиторов. 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>Основные закономерности музыкального искусства.</w:t>
      </w:r>
      <w:r w:rsidRPr="004F317A">
        <w:rPr>
          <w:rFonts w:ascii="Times New Roman" w:hAnsi="Times New Roman" w:cs="Times New Roman"/>
          <w:sz w:val="24"/>
          <w:szCs w:val="24"/>
        </w:rPr>
        <w:t xml:space="preserve"> Интонационно – образная природа музыкального искусства. Выразительность и изобразительность в музыке. Интонация как озвученное состояние, выражение эмоций и мыслей. 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lastRenderedPageBreak/>
        <w:t xml:space="preserve">       Интонации музыкальные и речевые. Сходство и различие. Интонация – источник музыкальной речи. Основные средства музыкальной выразительности (мелодия, ритм, темп, динамика, тембр, лад и др.).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 xml:space="preserve">       Музыкальная речь как способ общения между людьми, её эмоциональной воздействие. Композитор – исполнитель – слушатель. Особенности музыкальной речи в сочинениях композиторов, её выразительный смысл. Нотная запись как способ фиксации музыкальной речи. Элементы нотной грамоты. 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 xml:space="preserve">       Развитие музыки – сопоставление и столкновение чувств и мыслей человека, музыкальных интонаций, тем, художественных образов. Основные приёмы музыкального развития (повтор и контраст).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 xml:space="preserve">       Формы построения музыки как обобщённое выражение художественно – образного содержания произведений. Формы одночастные, двух- и трёхчастные, вариации, рондо и др.   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>Музыкальная картина мира.</w:t>
      </w:r>
      <w:r w:rsidRPr="004F317A">
        <w:rPr>
          <w:rFonts w:ascii="Times New Roman" w:hAnsi="Times New Roman" w:cs="Times New Roman"/>
          <w:sz w:val="24"/>
          <w:szCs w:val="24"/>
        </w:rPr>
        <w:t xml:space="preserve"> 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радио- и телепередачи, видеофильмы, звукозаписи (</w:t>
      </w:r>
      <w:r w:rsidRPr="004F317A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4F317A">
        <w:rPr>
          <w:rFonts w:ascii="Times New Roman" w:hAnsi="Times New Roman" w:cs="Times New Roman"/>
          <w:sz w:val="24"/>
          <w:szCs w:val="24"/>
        </w:rPr>
        <w:t xml:space="preserve">, </w:t>
      </w:r>
      <w:r w:rsidRPr="004F317A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4F317A">
        <w:rPr>
          <w:rFonts w:ascii="Times New Roman" w:hAnsi="Times New Roman" w:cs="Times New Roman"/>
          <w:sz w:val="24"/>
          <w:szCs w:val="24"/>
        </w:rPr>
        <w:t>).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 xml:space="preserve">       Различные виды музыки: вокальная, инструментальная, сольная, хоровая, оркестровая. Певческие голоса: детские, женские, мужские. Хоры: детский, женский мужской, смешанный. Музыкальные инструменты. Оркестры: симфонический, духовой, народных инструментов.</w:t>
      </w:r>
    </w:p>
    <w:p w:rsidR="00A3708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 xml:space="preserve">       Народное и профессиональное музыкальное творчество разных стран мира. Многообразие этнокультурных, исторически сложившихся традиций. Региональные музыкально – поэтические традиции: содержание, образная сфера и музыкальный язык. </w:t>
      </w:r>
    </w:p>
    <w:p w:rsidR="006D3CC6" w:rsidRPr="004F317A" w:rsidRDefault="006D3CC6" w:rsidP="00A3708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6D3CC6">
        <w:rPr>
          <w:rFonts w:ascii="Times New Roman" w:hAnsi="Times New Roman" w:cs="Times New Roman"/>
          <w:b/>
          <w:sz w:val="28"/>
          <w:szCs w:val="28"/>
        </w:rPr>
        <w:t>Содержание учебного курса «Музыка» для 1 класса</w:t>
      </w:r>
      <w:r w:rsidRPr="004F317A">
        <w:rPr>
          <w:rFonts w:ascii="Times New Roman" w:hAnsi="Times New Roman" w:cs="Times New Roman"/>
          <w:sz w:val="24"/>
          <w:szCs w:val="24"/>
        </w:rPr>
        <w:t xml:space="preserve"> раскрывается в следующих разделах: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 xml:space="preserve">1 раздел: Музыка вокруг нас </w:t>
      </w:r>
      <w:r w:rsidR="003B3D4B">
        <w:rPr>
          <w:rFonts w:ascii="Times New Roman" w:hAnsi="Times New Roman" w:cs="Times New Roman"/>
          <w:b/>
          <w:sz w:val="24"/>
          <w:szCs w:val="24"/>
        </w:rPr>
        <w:t>–</w:t>
      </w:r>
      <w:r w:rsidRPr="004F317A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3B3D4B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4F317A">
        <w:rPr>
          <w:rFonts w:ascii="Times New Roman" w:hAnsi="Times New Roman" w:cs="Times New Roman"/>
          <w:b/>
          <w:sz w:val="24"/>
          <w:szCs w:val="24"/>
        </w:rPr>
        <w:t xml:space="preserve">часов, 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>2 раздел: Музыка и ты - 17 часов.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>Музыка вокруг нас.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317A">
        <w:rPr>
          <w:rFonts w:ascii="Times New Roman" w:hAnsi="Times New Roman" w:cs="Times New Roman"/>
          <w:i/>
          <w:sz w:val="24"/>
          <w:szCs w:val="24"/>
        </w:rPr>
        <w:t xml:space="preserve">Раскрываются следующие содержательные линии. </w:t>
      </w:r>
      <w:r w:rsidRPr="004F317A">
        <w:rPr>
          <w:rFonts w:ascii="Times New Roman" w:hAnsi="Times New Roman" w:cs="Times New Roman"/>
          <w:sz w:val="24"/>
          <w:szCs w:val="24"/>
        </w:rPr>
        <w:t>Музыка и ее роль в повседневной жизни человека. Композитор – исполнитель – слушатель. Песни, танцы и марши – основа многообразных жизненно – музыкальных впечатлений детей. Образы осенней природы в музыке. Нотная запись как способ фиксации музыкальной речи. Элементы нотной грамоты.                                                                                                                                              Интонация как озвученное состояние, выражение эмоций и мыслей. Музыка в праздновании Рождества Христова. Музыкальный театр: балет.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>Музыка и ты.</w:t>
      </w:r>
      <w:r w:rsidRPr="004F317A">
        <w:rPr>
          <w:rFonts w:ascii="Times New Roman" w:hAnsi="Times New Roman" w:cs="Times New Roman"/>
          <w:i/>
          <w:sz w:val="24"/>
          <w:szCs w:val="24"/>
        </w:rPr>
        <w:t xml:space="preserve"> Раскрываются следующие содержательные линии.  </w:t>
      </w:r>
      <w:r w:rsidRPr="004F317A">
        <w:rPr>
          <w:rFonts w:ascii="Times New Roman" w:hAnsi="Times New Roman" w:cs="Times New Roman"/>
          <w:sz w:val="24"/>
          <w:szCs w:val="24"/>
        </w:rPr>
        <w:t xml:space="preserve">Музыка в жизни ребенка. Образы родного края. Роль поэта, художника, композитора в изображении картин природы (слова – краски - звуки). Образы защитников Отечества в музыке. Музыкальные поздравления. Музыкальные инструменты: лютня, клавесин, фортепиано, гитара. Былины и сказки о воздействующей силе музыки.                                      Музыка в цирке. Музыкальный театр: опера. Музыка в кино. Афиша музыкального спектакля, программа концерта для родителей.                                                              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 xml:space="preserve">       Занятия в 1 классе носят пропедевтический, вводный характер и предполагают знакомство детей с музыкой в широком жизненном контексте.  </w:t>
      </w:r>
    </w:p>
    <w:p w:rsidR="00DB02BB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A3708A" w:rsidRPr="00DB02BB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6D3CC6">
        <w:rPr>
          <w:rFonts w:ascii="Times New Roman" w:hAnsi="Times New Roman" w:cs="Times New Roman"/>
          <w:b/>
          <w:sz w:val="28"/>
          <w:szCs w:val="28"/>
        </w:rPr>
        <w:t>Содержание учебного курса «Музыка» для 2 класса</w:t>
      </w:r>
      <w:r w:rsidRPr="004F317A">
        <w:rPr>
          <w:rFonts w:ascii="Times New Roman" w:hAnsi="Times New Roman" w:cs="Times New Roman"/>
          <w:sz w:val="24"/>
          <w:szCs w:val="24"/>
        </w:rPr>
        <w:t xml:space="preserve"> раскрывается в следующих разделах:                           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 xml:space="preserve">1 раздел: </w:t>
      </w:r>
      <w:r w:rsidRPr="004F317A">
        <w:rPr>
          <w:rFonts w:ascii="Times New Roman" w:hAnsi="Times New Roman" w:cs="Times New Roman"/>
          <w:b/>
          <w:iCs/>
          <w:sz w:val="24"/>
          <w:szCs w:val="24"/>
        </w:rPr>
        <w:t>Россия – Родина моя</w:t>
      </w:r>
      <w:r w:rsidRPr="004F317A">
        <w:rPr>
          <w:rFonts w:ascii="Times New Roman" w:hAnsi="Times New Roman" w:cs="Times New Roman"/>
          <w:b/>
          <w:sz w:val="24"/>
          <w:szCs w:val="24"/>
        </w:rPr>
        <w:t xml:space="preserve"> - 3 часа,                                                                                        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 xml:space="preserve">2 раздел: День, полный событий - 6 часов,                                                                             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>3 раздел: «</w:t>
      </w:r>
      <w:r w:rsidRPr="004F317A">
        <w:rPr>
          <w:rFonts w:ascii="Times New Roman" w:hAnsi="Times New Roman" w:cs="Times New Roman"/>
          <w:b/>
          <w:iCs/>
          <w:sz w:val="24"/>
          <w:szCs w:val="24"/>
        </w:rPr>
        <w:t>О России петь – что стремиться в храм</w:t>
      </w:r>
      <w:r w:rsidRPr="004F317A">
        <w:rPr>
          <w:rFonts w:ascii="Times New Roman" w:hAnsi="Times New Roman" w:cs="Times New Roman"/>
          <w:b/>
          <w:sz w:val="24"/>
          <w:szCs w:val="24"/>
        </w:rPr>
        <w:t xml:space="preserve">» - 5 часов,                                                                                              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 xml:space="preserve">4 раздел: «Гори, гори ясно, чтобы не погасло!» - 4 часа,                                                                              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 xml:space="preserve">5 раздел: </w:t>
      </w:r>
      <w:r w:rsidRPr="004F317A">
        <w:rPr>
          <w:rFonts w:ascii="Times New Roman" w:hAnsi="Times New Roman" w:cs="Times New Roman"/>
          <w:b/>
          <w:iCs/>
          <w:sz w:val="24"/>
          <w:szCs w:val="24"/>
        </w:rPr>
        <w:t>В музыкальном театре</w:t>
      </w:r>
      <w:r>
        <w:rPr>
          <w:rFonts w:ascii="Times New Roman" w:hAnsi="Times New Roman" w:cs="Times New Roman"/>
          <w:b/>
          <w:sz w:val="24"/>
          <w:szCs w:val="24"/>
        </w:rPr>
        <w:t xml:space="preserve"> - 5 часа</w:t>
      </w:r>
      <w:r w:rsidRPr="004F317A">
        <w:rPr>
          <w:rFonts w:ascii="Times New Roman" w:hAnsi="Times New Roman" w:cs="Times New Roman"/>
          <w:b/>
          <w:sz w:val="24"/>
          <w:szCs w:val="24"/>
        </w:rPr>
        <w:t xml:space="preserve">,                                                                                               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 xml:space="preserve">6 раздел: В концертном зале - 5 часов,                                                                                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>7 раздел: «Чтоб музыкантом быть, так надобно уменье…» - 6 часов.</w:t>
      </w:r>
    </w:p>
    <w:p w:rsidR="00A3708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b/>
          <w:iCs/>
          <w:sz w:val="24"/>
          <w:szCs w:val="24"/>
        </w:rPr>
        <w:t>Россия – Родина моя</w:t>
      </w:r>
      <w:r w:rsidRPr="004F317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F317A">
        <w:rPr>
          <w:rFonts w:ascii="Times New Roman" w:hAnsi="Times New Roman" w:cs="Times New Roman"/>
          <w:i/>
          <w:sz w:val="24"/>
          <w:szCs w:val="24"/>
        </w:rPr>
        <w:t xml:space="preserve">Раскрываются следующие содержательные линии. </w:t>
      </w:r>
      <w:r w:rsidRPr="004F317A">
        <w:rPr>
          <w:rFonts w:ascii="Times New Roman" w:hAnsi="Times New Roman" w:cs="Times New Roman"/>
          <w:sz w:val="24"/>
          <w:szCs w:val="24"/>
        </w:rPr>
        <w:t xml:space="preserve">Музыкальный пейзаж. Образы родной природы в музыке русских композиторов. Песенность как отличительная черта русской музыки. Средства музыкальной выразительности. Государственные символы России (флаг, герб, гимн). Гимн – главная песня нашей Родины. Художественные символы России (Московский Кремль, храм Христа Спасителя, Большой театр).  </w:t>
      </w:r>
    </w:p>
    <w:p w:rsidR="00A3708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>День, полный событий.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317A">
        <w:rPr>
          <w:rFonts w:ascii="Times New Roman" w:hAnsi="Times New Roman" w:cs="Times New Roman"/>
          <w:i/>
          <w:sz w:val="24"/>
          <w:szCs w:val="24"/>
        </w:rPr>
        <w:t xml:space="preserve">Раскрываются следующие содержательные линии. </w:t>
      </w:r>
      <w:r w:rsidRPr="004F317A">
        <w:rPr>
          <w:rFonts w:ascii="Times New Roman" w:hAnsi="Times New Roman" w:cs="Times New Roman"/>
          <w:sz w:val="24"/>
          <w:szCs w:val="24"/>
        </w:rPr>
        <w:t xml:space="preserve">Мир ребенка в музыкальных интонациях, темах и образах детских пьес П. Чайковского и С. Прокофьева. Музыкальные инструменты: фортепиано – его выразительные возможности. Песенность, танцевальность, маршевость в передаче содержания и эмоционального строя музыкальных сочинений. Природа, детские игры и забавы, сказка в музыке. Колыбельные песни. Своеобразие музыкального языка композиторов, сходство и различие.                                         </w:t>
      </w:r>
    </w:p>
    <w:p w:rsidR="00A3708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b/>
          <w:iCs/>
          <w:sz w:val="24"/>
          <w:szCs w:val="24"/>
        </w:rPr>
        <w:t>О России петь – что стремиться в храм</w:t>
      </w:r>
      <w:r w:rsidRPr="004F317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317A">
        <w:rPr>
          <w:rFonts w:ascii="Times New Roman" w:hAnsi="Times New Roman" w:cs="Times New Roman"/>
          <w:i/>
          <w:sz w:val="24"/>
          <w:szCs w:val="24"/>
        </w:rPr>
        <w:t xml:space="preserve">Раскрываются следующие содержательные линии. </w:t>
      </w:r>
      <w:r w:rsidRPr="004F317A">
        <w:rPr>
          <w:rFonts w:ascii="Times New Roman" w:hAnsi="Times New Roman" w:cs="Times New Roman"/>
          <w:sz w:val="24"/>
          <w:szCs w:val="24"/>
        </w:rPr>
        <w:t xml:space="preserve">Колокольные звоны России: набат, трезвон, благовест. Музыкальный пейзаж. Святые земли Русской: князь Александр Невский, преподобный Сергий Радонежский. Воплощение их образов в музыке различных жанров: народные песнопения, кантата. Жанр молитвы, хорала. Праздники Русской православной церкви. Рождество Христово. Рождественские песнопения и колядки. Музыка на новогоднем празднике.  </w:t>
      </w:r>
    </w:p>
    <w:p w:rsidR="00A3708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>Гори, гори ясно, чтобы не погасло!</w:t>
      </w:r>
      <w:r w:rsidRPr="004F317A">
        <w:rPr>
          <w:rFonts w:ascii="Times New Roman" w:hAnsi="Times New Roman" w:cs="Times New Roman"/>
          <w:i/>
          <w:sz w:val="24"/>
          <w:szCs w:val="24"/>
        </w:rPr>
        <w:t xml:space="preserve"> Раскрываются следующие содержательные линии. </w:t>
      </w:r>
      <w:r w:rsidRPr="004F317A">
        <w:rPr>
          <w:rFonts w:ascii="Times New Roman" w:hAnsi="Times New Roman" w:cs="Times New Roman"/>
          <w:sz w:val="24"/>
          <w:szCs w:val="24"/>
        </w:rPr>
        <w:t xml:space="preserve">Фольклор – народная мудрость. Оркестр русских народных инструментов. Мотив, напев, наигрыш. Вариации в русской народной музыке. Ритмическая партитура. Традиции народного музицирования. Обряды и праздники русского народа: проводы зимы (Масленица), встреча весны. Песня – игра, песня – диалог, песня – хоровод. Народные песенки, заклички, потешки.                                                                                                                                                   </w:t>
      </w:r>
      <w:r w:rsidRPr="004F317A">
        <w:rPr>
          <w:rFonts w:ascii="Times New Roman" w:hAnsi="Times New Roman" w:cs="Times New Roman"/>
          <w:b/>
          <w:iCs/>
          <w:sz w:val="24"/>
          <w:szCs w:val="24"/>
        </w:rPr>
        <w:t>В музыкальном театре</w:t>
      </w:r>
      <w:r w:rsidRPr="004F317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317A">
        <w:rPr>
          <w:rFonts w:ascii="Times New Roman" w:hAnsi="Times New Roman" w:cs="Times New Roman"/>
          <w:i/>
          <w:sz w:val="24"/>
          <w:szCs w:val="24"/>
        </w:rPr>
        <w:t xml:space="preserve">Раскрываются следующие содержательные линии. </w:t>
      </w:r>
      <w:r w:rsidRPr="004F317A">
        <w:rPr>
          <w:rFonts w:ascii="Times New Roman" w:hAnsi="Times New Roman" w:cs="Times New Roman"/>
          <w:sz w:val="24"/>
          <w:szCs w:val="24"/>
        </w:rPr>
        <w:t xml:space="preserve">Многообразие сюжетов и образов музыкального спектакля. Детский музыкальный театр: опера и балет. Песенность, танцевальность, маршевость в опере и балете. Симфонический оркестр. Роль дирижера, режиссера, художника в создании музыкального спектакля. Элементы оперного и балетного спектаклей. Увертюра. Сцены из оперы «Руслан и Людмила». Музыкальные темы – характеристики главных действующих лиц. Финал.                                                                                                              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>В концертном зале.</w:t>
      </w:r>
      <w:r w:rsidRPr="004F317A">
        <w:rPr>
          <w:rFonts w:ascii="Times New Roman" w:hAnsi="Times New Roman" w:cs="Times New Roman"/>
          <w:i/>
          <w:sz w:val="24"/>
          <w:szCs w:val="24"/>
        </w:rPr>
        <w:t xml:space="preserve"> Раскрываются следующие содержательные линии. </w:t>
      </w:r>
      <w:r w:rsidRPr="004F317A">
        <w:rPr>
          <w:rFonts w:ascii="Times New Roman" w:hAnsi="Times New Roman" w:cs="Times New Roman"/>
          <w:sz w:val="24"/>
          <w:szCs w:val="24"/>
        </w:rPr>
        <w:t>Жанровое многообразие инструментальной и симфонической музыки. Симфоническая сказка «Петя и волк» С. Прокофьева: тембры инструментов и различных групп инструментов симфонического оркестра. Партитура.</w:t>
      </w:r>
    </w:p>
    <w:p w:rsidR="00A3708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lastRenderedPageBreak/>
        <w:t xml:space="preserve">Музыкальная живопись. «Картинки с выставки» М. Мусоргского. Жанры симфонической музыки: увертюра, симфония. Симфония № 40 соль минор В. Моцарта. Увертюра к опере «Свадьба Фигаро». Взаимодействие тем – образов: повтор, контраст. Выразительность и изобразительность образов музыки В. Моцарта, М. Мусоргского.                                                                                                                                                         </w:t>
      </w:r>
      <w:r w:rsidRPr="004F317A">
        <w:rPr>
          <w:rFonts w:ascii="Times New Roman" w:hAnsi="Times New Roman" w:cs="Times New Roman"/>
          <w:b/>
          <w:sz w:val="24"/>
          <w:szCs w:val="24"/>
        </w:rPr>
        <w:t xml:space="preserve">Чтоб музыкантом быть, так надобно уменье… </w:t>
      </w:r>
      <w:r w:rsidRPr="004F317A">
        <w:rPr>
          <w:rFonts w:ascii="Times New Roman" w:hAnsi="Times New Roman" w:cs="Times New Roman"/>
          <w:i/>
          <w:sz w:val="24"/>
          <w:szCs w:val="24"/>
        </w:rPr>
        <w:t xml:space="preserve">Раскрываются следующие содержательные линии. </w:t>
      </w:r>
      <w:r w:rsidRPr="004F317A">
        <w:rPr>
          <w:rFonts w:ascii="Times New Roman" w:hAnsi="Times New Roman" w:cs="Times New Roman"/>
          <w:sz w:val="24"/>
          <w:szCs w:val="24"/>
        </w:rPr>
        <w:t>Композитор – исполнитель – слушатель. Интонационная природа музыки. Музыкальная речь и музыкальный язык. Музыкальные инструменты (орган). Выразительность и изобразительность музыки. Жанры музыки. Сочинения И. Баха, М. Глинки, В. Моцарта, Г. Свиридова, Д. Кабалевского. Музыкальные и живописные пейзажи (мелодия – рисунок, лад - цвет). Международный конкурс исполнителей имени П. Чайковского в Москве. Темя, сюжеты и образы музыки С. Прокофьева, П. Чайковского.</w:t>
      </w:r>
    </w:p>
    <w:p w:rsidR="006D3CC6" w:rsidRPr="00140C5E" w:rsidRDefault="006D3CC6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D3CC6">
        <w:rPr>
          <w:rFonts w:ascii="Times New Roman" w:hAnsi="Times New Roman" w:cs="Times New Roman"/>
          <w:b/>
          <w:sz w:val="28"/>
          <w:szCs w:val="28"/>
        </w:rPr>
        <w:t>Содержание учебного курса «Музыка» для 3 класса</w:t>
      </w:r>
      <w:r w:rsidRPr="004F317A">
        <w:rPr>
          <w:rFonts w:ascii="Times New Roman" w:hAnsi="Times New Roman" w:cs="Times New Roman"/>
          <w:sz w:val="24"/>
          <w:szCs w:val="24"/>
        </w:rPr>
        <w:t xml:space="preserve"> раскрывается в следующих разделах:  </w:t>
      </w:r>
    </w:p>
    <w:p w:rsidR="00A3708A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 xml:space="preserve">1 раздел: </w:t>
      </w:r>
      <w:r w:rsidRPr="004F317A">
        <w:rPr>
          <w:rFonts w:ascii="Times New Roman" w:hAnsi="Times New Roman" w:cs="Times New Roman"/>
          <w:b/>
          <w:iCs/>
          <w:sz w:val="24"/>
          <w:szCs w:val="24"/>
        </w:rPr>
        <w:t>Россия – Родина моя</w:t>
      </w:r>
      <w:r w:rsidRPr="004F317A">
        <w:rPr>
          <w:rFonts w:ascii="Times New Roman" w:hAnsi="Times New Roman" w:cs="Times New Roman"/>
          <w:b/>
          <w:sz w:val="24"/>
          <w:szCs w:val="24"/>
        </w:rPr>
        <w:t xml:space="preserve"> - 5 часов,                                                                                        </w:t>
      </w:r>
    </w:p>
    <w:p w:rsidR="00A3708A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 xml:space="preserve">2 раздел: День, полный событий - 4 часа,                                                                            </w:t>
      </w:r>
    </w:p>
    <w:p w:rsidR="0048130E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>3 раздел: «</w:t>
      </w:r>
      <w:r w:rsidRPr="004F317A">
        <w:rPr>
          <w:rFonts w:ascii="Times New Roman" w:hAnsi="Times New Roman" w:cs="Times New Roman"/>
          <w:b/>
          <w:iCs/>
          <w:sz w:val="24"/>
          <w:szCs w:val="24"/>
        </w:rPr>
        <w:t>О России петь – что стремиться в храм</w:t>
      </w:r>
      <w:r w:rsidRPr="004F317A">
        <w:rPr>
          <w:rFonts w:ascii="Times New Roman" w:hAnsi="Times New Roman" w:cs="Times New Roman"/>
          <w:b/>
          <w:sz w:val="24"/>
          <w:szCs w:val="24"/>
        </w:rPr>
        <w:t xml:space="preserve">» - 4 часа,                                                                                           </w:t>
      </w:r>
    </w:p>
    <w:p w:rsidR="0048130E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 xml:space="preserve">4 раздел: «Гори, гори ясно, чтобы не погасло!» - 4 часа,                                                                             </w:t>
      </w:r>
    </w:p>
    <w:p w:rsidR="00A3708A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 xml:space="preserve"> 5 раздел: </w:t>
      </w:r>
      <w:r w:rsidRPr="004F317A">
        <w:rPr>
          <w:rFonts w:ascii="Times New Roman" w:hAnsi="Times New Roman" w:cs="Times New Roman"/>
          <w:b/>
          <w:iCs/>
          <w:sz w:val="24"/>
          <w:szCs w:val="24"/>
        </w:rPr>
        <w:t>В музыкальном театре</w:t>
      </w:r>
      <w:r>
        <w:rPr>
          <w:rFonts w:ascii="Times New Roman" w:hAnsi="Times New Roman" w:cs="Times New Roman"/>
          <w:b/>
          <w:sz w:val="24"/>
          <w:szCs w:val="24"/>
        </w:rPr>
        <w:t xml:space="preserve"> - 6</w:t>
      </w:r>
      <w:r w:rsidRPr="004F317A">
        <w:rPr>
          <w:rFonts w:ascii="Times New Roman" w:hAnsi="Times New Roman" w:cs="Times New Roman"/>
          <w:b/>
          <w:sz w:val="24"/>
          <w:szCs w:val="24"/>
        </w:rPr>
        <w:t xml:space="preserve"> часов,                                                                                               </w:t>
      </w:r>
    </w:p>
    <w:p w:rsidR="00A3708A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 xml:space="preserve">6 раздел: В концертном зале - 6 часов,                                                                                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>7 раздел: «Чтоб музыкантом быть, так надобно уменье…» - 5 часов.</w:t>
      </w:r>
    </w:p>
    <w:p w:rsidR="00A3708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b/>
          <w:iCs/>
          <w:sz w:val="24"/>
          <w:szCs w:val="24"/>
        </w:rPr>
        <w:t>Россия – Родина моя</w:t>
      </w:r>
      <w:r w:rsidRPr="004F317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F317A">
        <w:rPr>
          <w:rFonts w:ascii="Times New Roman" w:hAnsi="Times New Roman" w:cs="Times New Roman"/>
          <w:i/>
          <w:sz w:val="24"/>
          <w:szCs w:val="24"/>
        </w:rPr>
        <w:t xml:space="preserve">Раскрываются следующие содержательные линии. </w:t>
      </w:r>
      <w:r w:rsidRPr="004F317A">
        <w:rPr>
          <w:rFonts w:ascii="Times New Roman" w:hAnsi="Times New Roman" w:cs="Times New Roman"/>
          <w:sz w:val="24"/>
          <w:szCs w:val="24"/>
        </w:rPr>
        <w:t>Мелодия – душа музыки. Песенность музыки русских композиторов. Лирические образы в романсах и картинах русских композиторов и художников. Образы Родины, защитников Отечества в различных жанрах музыки.</w:t>
      </w:r>
    </w:p>
    <w:p w:rsidR="00A3708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>День, полный событий.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317A">
        <w:rPr>
          <w:rFonts w:ascii="Times New Roman" w:hAnsi="Times New Roman" w:cs="Times New Roman"/>
          <w:i/>
          <w:sz w:val="24"/>
          <w:szCs w:val="24"/>
        </w:rPr>
        <w:t xml:space="preserve">Раскрываются следующие содержательные линии. </w:t>
      </w:r>
      <w:r w:rsidRPr="004F317A">
        <w:rPr>
          <w:rFonts w:ascii="Times New Roman" w:hAnsi="Times New Roman" w:cs="Times New Roman"/>
          <w:sz w:val="24"/>
          <w:szCs w:val="24"/>
        </w:rPr>
        <w:t xml:space="preserve">Выразительность и изобразительность в музыке разных жанров и стилей. Портрет в музыке.                                     </w:t>
      </w:r>
    </w:p>
    <w:p w:rsidR="00A3708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b/>
          <w:iCs/>
          <w:sz w:val="24"/>
          <w:szCs w:val="24"/>
        </w:rPr>
        <w:t>О России петь – что стремиться в храм</w:t>
      </w:r>
      <w:r w:rsidRPr="004F317A">
        <w:rPr>
          <w:rFonts w:ascii="Times New Roman" w:hAnsi="Times New Roman" w:cs="Times New Roman"/>
          <w:b/>
          <w:sz w:val="24"/>
          <w:szCs w:val="24"/>
        </w:rPr>
        <w:t>.</w:t>
      </w:r>
      <w:r w:rsidRPr="004F317A">
        <w:rPr>
          <w:rFonts w:ascii="Times New Roman" w:hAnsi="Times New Roman" w:cs="Times New Roman"/>
          <w:i/>
          <w:sz w:val="24"/>
          <w:szCs w:val="24"/>
        </w:rPr>
        <w:t xml:space="preserve"> Раскрываются следующие содержательные линии. </w:t>
      </w:r>
      <w:r w:rsidRPr="004F317A">
        <w:rPr>
          <w:rFonts w:ascii="Times New Roman" w:hAnsi="Times New Roman" w:cs="Times New Roman"/>
          <w:sz w:val="24"/>
          <w:szCs w:val="24"/>
        </w:rPr>
        <w:t xml:space="preserve">Древнейшая песнь материнства. Образ матери в музыке, поэзии, изобразительном искусстве. Вербное воскресенье. Святые земли Русской.                                        </w:t>
      </w:r>
    </w:p>
    <w:p w:rsidR="00DB02BB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>Гори, гори ясно, чтобы не погасло!</w:t>
      </w:r>
      <w:r w:rsidRPr="004F317A">
        <w:rPr>
          <w:rFonts w:ascii="Times New Roman" w:hAnsi="Times New Roman" w:cs="Times New Roman"/>
          <w:i/>
          <w:sz w:val="24"/>
          <w:szCs w:val="24"/>
        </w:rPr>
        <w:t xml:space="preserve"> Раскрываются следующие содержательные линии. </w:t>
      </w:r>
      <w:r w:rsidRPr="004F317A">
        <w:rPr>
          <w:rFonts w:ascii="Times New Roman" w:hAnsi="Times New Roman" w:cs="Times New Roman"/>
          <w:sz w:val="24"/>
          <w:szCs w:val="24"/>
        </w:rPr>
        <w:t xml:space="preserve">Жанр былины. Певцы – гусляры. Образы былинных сказителей, народные традиции и обряды в музыке русских композиторов.                                                                                                                                                     </w:t>
      </w:r>
      <w:r w:rsidRPr="004F317A">
        <w:rPr>
          <w:rFonts w:ascii="Times New Roman" w:hAnsi="Times New Roman" w:cs="Times New Roman"/>
          <w:b/>
          <w:iCs/>
          <w:sz w:val="24"/>
          <w:szCs w:val="24"/>
        </w:rPr>
        <w:t>В музыкальном театре</w:t>
      </w:r>
      <w:r w:rsidRPr="004F317A">
        <w:rPr>
          <w:rFonts w:ascii="Times New Roman" w:hAnsi="Times New Roman" w:cs="Times New Roman"/>
          <w:b/>
          <w:sz w:val="24"/>
          <w:szCs w:val="24"/>
        </w:rPr>
        <w:t>.</w:t>
      </w:r>
      <w:r w:rsidRPr="004F317A">
        <w:rPr>
          <w:rFonts w:ascii="Times New Roman" w:hAnsi="Times New Roman" w:cs="Times New Roman"/>
          <w:i/>
          <w:sz w:val="24"/>
          <w:szCs w:val="24"/>
        </w:rPr>
        <w:t xml:space="preserve"> Раскрываются следующие содержательные линии. </w:t>
      </w:r>
      <w:r w:rsidRPr="004F317A">
        <w:rPr>
          <w:rFonts w:ascii="Times New Roman" w:hAnsi="Times New Roman" w:cs="Times New Roman"/>
          <w:sz w:val="24"/>
          <w:szCs w:val="24"/>
        </w:rPr>
        <w:t xml:space="preserve">Музыкальные темы – характеристики главных героев. Интонационно – образное развитие в опере и балете. Контраст. Мюзикл как жанр легкой музыки. Особенности содержания музыкального языка, исполнения.                                                                               </w:t>
      </w:r>
      <w:r w:rsidRPr="004F317A">
        <w:rPr>
          <w:rFonts w:ascii="Times New Roman" w:hAnsi="Times New Roman" w:cs="Times New Roman"/>
          <w:b/>
          <w:sz w:val="24"/>
          <w:szCs w:val="24"/>
        </w:rPr>
        <w:t>В концертном зале.</w:t>
      </w:r>
      <w:r w:rsidRPr="004F317A">
        <w:rPr>
          <w:rFonts w:ascii="Times New Roman" w:hAnsi="Times New Roman" w:cs="Times New Roman"/>
          <w:i/>
          <w:sz w:val="24"/>
          <w:szCs w:val="24"/>
        </w:rPr>
        <w:t xml:space="preserve"> Раскрываются следующие содержательные линии. </w:t>
      </w:r>
      <w:r w:rsidRPr="004F317A">
        <w:rPr>
          <w:rFonts w:ascii="Times New Roman" w:hAnsi="Times New Roman" w:cs="Times New Roman"/>
          <w:sz w:val="24"/>
          <w:szCs w:val="24"/>
        </w:rPr>
        <w:t xml:space="preserve">Жанр инструментального концерта. Мастерство композиторов и исполнителей. Выразительные возможности флейты, скрипки. Выдающиеся скрипичные мастера и исполнители. Контрастные образы сюиты, симфонии. Музыкальная форма (трехчастная, вариационная). 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lastRenderedPageBreak/>
        <w:t xml:space="preserve">Темы, сюжеты и образы музыки Л. Бетховена.                                                                                                                                                               </w:t>
      </w:r>
      <w:r w:rsidRPr="004F317A">
        <w:rPr>
          <w:rFonts w:ascii="Times New Roman" w:hAnsi="Times New Roman" w:cs="Times New Roman"/>
          <w:b/>
          <w:sz w:val="24"/>
          <w:szCs w:val="24"/>
        </w:rPr>
        <w:t>Чтоб музыкантом быть, так надобно уменье…</w:t>
      </w:r>
      <w:r w:rsidRPr="004F317A">
        <w:rPr>
          <w:rFonts w:ascii="Times New Roman" w:hAnsi="Times New Roman" w:cs="Times New Roman"/>
          <w:i/>
          <w:sz w:val="24"/>
          <w:szCs w:val="24"/>
        </w:rPr>
        <w:t xml:space="preserve"> Раскрываются следующие содержательные линии. </w:t>
      </w:r>
      <w:r w:rsidRPr="004F317A">
        <w:rPr>
          <w:rFonts w:ascii="Times New Roman" w:hAnsi="Times New Roman" w:cs="Times New Roman"/>
          <w:sz w:val="24"/>
          <w:szCs w:val="24"/>
        </w:rPr>
        <w:t xml:space="preserve">Роль  композитора, исполнителя, слушателя в создании и бытовании музыкальных сочинений. Сходство и различие музыкальной речи разных композиторов. Джаз – музыка </w:t>
      </w:r>
      <w:r w:rsidRPr="004F317A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4F317A">
        <w:rPr>
          <w:rFonts w:ascii="Times New Roman" w:hAnsi="Times New Roman" w:cs="Times New Roman"/>
          <w:sz w:val="24"/>
          <w:szCs w:val="24"/>
        </w:rPr>
        <w:t xml:space="preserve"> века. Особенности ритма и мелодики. Импровизация. Известные джазовые музыканты – исполнители. Музыка – источник вдохновения и радости.   </w:t>
      </w:r>
    </w:p>
    <w:p w:rsidR="00A3708A" w:rsidRPr="00DB02BB" w:rsidRDefault="00A3708A" w:rsidP="00A3708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D3CC6">
        <w:rPr>
          <w:rFonts w:ascii="Times New Roman" w:hAnsi="Times New Roman" w:cs="Times New Roman"/>
          <w:b/>
          <w:sz w:val="28"/>
          <w:szCs w:val="28"/>
        </w:rPr>
        <w:t xml:space="preserve"> Содержание учебного курса «Музыка» для 4 класса</w:t>
      </w:r>
      <w:r w:rsidRPr="006D3CC6">
        <w:rPr>
          <w:rFonts w:ascii="Times New Roman" w:hAnsi="Times New Roman" w:cs="Times New Roman"/>
          <w:sz w:val="28"/>
          <w:szCs w:val="28"/>
        </w:rPr>
        <w:t xml:space="preserve"> </w:t>
      </w:r>
      <w:r w:rsidRPr="004F317A">
        <w:rPr>
          <w:rFonts w:ascii="Times New Roman" w:hAnsi="Times New Roman" w:cs="Times New Roman"/>
          <w:sz w:val="24"/>
          <w:szCs w:val="24"/>
        </w:rPr>
        <w:t xml:space="preserve">раскрывается в следующих разделах:  </w:t>
      </w:r>
    </w:p>
    <w:p w:rsidR="00A3708A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 xml:space="preserve">1 раздел: </w:t>
      </w:r>
      <w:r w:rsidRPr="004F317A">
        <w:rPr>
          <w:rFonts w:ascii="Times New Roman" w:hAnsi="Times New Roman" w:cs="Times New Roman"/>
          <w:b/>
          <w:iCs/>
          <w:sz w:val="24"/>
          <w:szCs w:val="24"/>
        </w:rPr>
        <w:t>Россия – Родина моя</w:t>
      </w:r>
      <w:r w:rsidRPr="004F317A">
        <w:rPr>
          <w:rFonts w:ascii="Times New Roman" w:hAnsi="Times New Roman" w:cs="Times New Roman"/>
          <w:b/>
          <w:sz w:val="24"/>
          <w:szCs w:val="24"/>
        </w:rPr>
        <w:t xml:space="preserve"> - 3 часа,                                                                                        </w:t>
      </w:r>
    </w:p>
    <w:p w:rsidR="00A3708A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 xml:space="preserve">2 раздел: День, полный событий - 6 часов,                                                                             </w:t>
      </w:r>
    </w:p>
    <w:p w:rsidR="0048130E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>3 раздел: «</w:t>
      </w:r>
      <w:r w:rsidRPr="004F317A">
        <w:rPr>
          <w:rFonts w:ascii="Times New Roman" w:hAnsi="Times New Roman" w:cs="Times New Roman"/>
          <w:b/>
          <w:iCs/>
          <w:sz w:val="24"/>
          <w:szCs w:val="24"/>
        </w:rPr>
        <w:t>О России петь – что стремиться в храм</w:t>
      </w:r>
      <w:r w:rsidRPr="004F317A">
        <w:rPr>
          <w:rFonts w:ascii="Times New Roman" w:hAnsi="Times New Roman" w:cs="Times New Roman"/>
          <w:b/>
          <w:sz w:val="24"/>
          <w:szCs w:val="24"/>
        </w:rPr>
        <w:t xml:space="preserve">» - 4 часа,                                                             </w:t>
      </w:r>
      <w:r w:rsidR="0048130E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:rsidR="0048130E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 xml:space="preserve"> 4 раздел: «Гори, гори ясно, чтобы не погасло!» - 3 часа,                                                                             </w:t>
      </w:r>
    </w:p>
    <w:p w:rsidR="00A3708A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 xml:space="preserve"> 5 раздел: </w:t>
      </w:r>
      <w:r w:rsidRPr="004F317A">
        <w:rPr>
          <w:rFonts w:ascii="Times New Roman" w:hAnsi="Times New Roman" w:cs="Times New Roman"/>
          <w:b/>
          <w:iCs/>
          <w:sz w:val="24"/>
          <w:szCs w:val="24"/>
        </w:rPr>
        <w:t>В музыкальном театре</w:t>
      </w:r>
      <w:r>
        <w:rPr>
          <w:rFonts w:ascii="Times New Roman" w:hAnsi="Times New Roman" w:cs="Times New Roman"/>
          <w:b/>
          <w:sz w:val="24"/>
          <w:szCs w:val="24"/>
        </w:rPr>
        <w:t xml:space="preserve"> - 6</w:t>
      </w:r>
      <w:r w:rsidRPr="004F317A">
        <w:rPr>
          <w:rFonts w:ascii="Times New Roman" w:hAnsi="Times New Roman" w:cs="Times New Roman"/>
          <w:b/>
          <w:sz w:val="24"/>
          <w:szCs w:val="24"/>
        </w:rPr>
        <w:t xml:space="preserve"> часов,                                                                                               </w:t>
      </w:r>
    </w:p>
    <w:p w:rsidR="00A3708A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 xml:space="preserve">6 раздел: В концертном зале - 5 часов,                                                                                </w:t>
      </w:r>
    </w:p>
    <w:p w:rsidR="00A3708A" w:rsidRPr="004F317A" w:rsidRDefault="00A3708A" w:rsidP="00A3708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>7 раздел: «Чтоб музыкантом быть, так надобно уменье…» - 7 часов.</w:t>
      </w:r>
    </w:p>
    <w:p w:rsidR="00A3708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b/>
          <w:iCs/>
          <w:sz w:val="24"/>
          <w:szCs w:val="24"/>
        </w:rPr>
        <w:t xml:space="preserve">Россия – Родина моя. </w:t>
      </w:r>
      <w:r w:rsidRPr="004F317A">
        <w:rPr>
          <w:rFonts w:ascii="Times New Roman" w:hAnsi="Times New Roman" w:cs="Times New Roman"/>
          <w:i/>
          <w:sz w:val="24"/>
          <w:szCs w:val="24"/>
        </w:rPr>
        <w:t xml:space="preserve">Раскрываются следующие содержательные линии. </w:t>
      </w:r>
      <w:r w:rsidRPr="004F317A">
        <w:rPr>
          <w:rFonts w:ascii="Times New Roman" w:hAnsi="Times New Roman" w:cs="Times New Roman"/>
          <w:sz w:val="24"/>
          <w:szCs w:val="24"/>
        </w:rPr>
        <w:t xml:space="preserve">Общность интонаций народной музыки и музыки русских композиторов. Жанры народных песен, их интонационно – образные особенности. Лирическая и патриотическая тема в русской классике.            </w:t>
      </w:r>
    </w:p>
    <w:p w:rsidR="00A3708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>День, полный событий.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317A">
        <w:rPr>
          <w:rFonts w:ascii="Times New Roman" w:hAnsi="Times New Roman" w:cs="Times New Roman"/>
          <w:i/>
          <w:sz w:val="24"/>
          <w:szCs w:val="24"/>
        </w:rPr>
        <w:t xml:space="preserve">Раскрываются следующие содержательные линии. </w:t>
      </w:r>
      <w:r w:rsidRPr="004F317A">
        <w:rPr>
          <w:rFonts w:ascii="Times New Roman" w:hAnsi="Times New Roman" w:cs="Times New Roman"/>
          <w:sz w:val="24"/>
          <w:szCs w:val="24"/>
        </w:rPr>
        <w:t xml:space="preserve">«В краю великих вдохновений…». Один день с А. Пушкиным. Музыкально – поэтические образы.                             </w:t>
      </w:r>
    </w:p>
    <w:p w:rsidR="00A3708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>«</w:t>
      </w:r>
      <w:r w:rsidRPr="004F317A">
        <w:rPr>
          <w:rFonts w:ascii="Times New Roman" w:hAnsi="Times New Roman" w:cs="Times New Roman"/>
          <w:b/>
          <w:iCs/>
          <w:sz w:val="24"/>
          <w:szCs w:val="24"/>
        </w:rPr>
        <w:t>О</w:t>
      </w:r>
      <w:r w:rsidR="008760A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4F317A">
        <w:rPr>
          <w:rFonts w:ascii="Times New Roman" w:hAnsi="Times New Roman" w:cs="Times New Roman"/>
          <w:b/>
          <w:iCs/>
          <w:sz w:val="24"/>
          <w:szCs w:val="24"/>
        </w:rPr>
        <w:t>России петь – что стремиться в храм</w:t>
      </w:r>
      <w:r w:rsidRPr="004F317A">
        <w:rPr>
          <w:rFonts w:ascii="Times New Roman" w:hAnsi="Times New Roman" w:cs="Times New Roman"/>
          <w:b/>
          <w:sz w:val="24"/>
          <w:szCs w:val="24"/>
        </w:rPr>
        <w:t>».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317A">
        <w:rPr>
          <w:rFonts w:ascii="Times New Roman" w:hAnsi="Times New Roman" w:cs="Times New Roman"/>
          <w:i/>
          <w:sz w:val="24"/>
          <w:szCs w:val="24"/>
        </w:rPr>
        <w:t xml:space="preserve">Раскрываются следующие содержательные линии. </w:t>
      </w:r>
      <w:r w:rsidRPr="004F317A">
        <w:rPr>
          <w:rFonts w:ascii="Times New Roman" w:hAnsi="Times New Roman" w:cs="Times New Roman"/>
          <w:sz w:val="24"/>
          <w:szCs w:val="24"/>
        </w:rPr>
        <w:t xml:space="preserve">Святые земли русской. Праздники Русской православной церкви. Пасха. Церковные песнопения: стихира, тропарь, молитва, величание. </w:t>
      </w:r>
    </w:p>
    <w:p w:rsidR="00A3708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>Гори, гори ясно, чтобы не погасло!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317A">
        <w:rPr>
          <w:rFonts w:ascii="Times New Roman" w:hAnsi="Times New Roman" w:cs="Times New Roman"/>
          <w:i/>
          <w:sz w:val="24"/>
          <w:szCs w:val="24"/>
        </w:rPr>
        <w:t xml:space="preserve">Раскрываются следующие содержательные линии. </w:t>
      </w:r>
      <w:r w:rsidRPr="004F317A">
        <w:rPr>
          <w:rFonts w:ascii="Times New Roman" w:hAnsi="Times New Roman" w:cs="Times New Roman"/>
          <w:sz w:val="24"/>
          <w:szCs w:val="24"/>
        </w:rPr>
        <w:t xml:space="preserve">Народная песня – летопись жизни народа и источник вдохновения композиторов. Интонационная выразительность народных песен. Мифы, легенды, предания, сказки о музыке и музыкантах. Музыкальные инструменты России. Оркестр русских народных инструментов. Вариации в народной и композиторской музыке. Праздники русского народа. Троицын день. </w:t>
      </w:r>
    </w:p>
    <w:p w:rsidR="00A3708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b/>
          <w:iCs/>
          <w:sz w:val="24"/>
          <w:szCs w:val="24"/>
        </w:rPr>
        <w:t>В музыкальном театре.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4F317A">
        <w:rPr>
          <w:rFonts w:ascii="Times New Roman" w:hAnsi="Times New Roman" w:cs="Times New Roman"/>
          <w:i/>
          <w:sz w:val="24"/>
          <w:szCs w:val="24"/>
        </w:rPr>
        <w:t xml:space="preserve">Раскрываются следующие содержательные линии. </w:t>
      </w:r>
      <w:r w:rsidRPr="004F317A">
        <w:rPr>
          <w:rFonts w:ascii="Times New Roman" w:hAnsi="Times New Roman" w:cs="Times New Roman"/>
          <w:sz w:val="24"/>
          <w:szCs w:val="24"/>
        </w:rPr>
        <w:t xml:space="preserve">Линии драматического развития в опере. Основные темы – музыкальная характеристика действующих лиц. Вариационность. Орнаментальная мелодика. Восточные мотивы в творчестве русских композиторов. Жанры лёгкой музыки. Оперетта. Мюзикл.   </w:t>
      </w:r>
    </w:p>
    <w:p w:rsidR="00A3708A" w:rsidRDefault="00A3708A" w:rsidP="00A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 xml:space="preserve">В концертном зале. </w:t>
      </w:r>
      <w:r w:rsidRPr="004F317A">
        <w:rPr>
          <w:rFonts w:ascii="Times New Roman" w:hAnsi="Times New Roman" w:cs="Times New Roman"/>
          <w:i/>
          <w:sz w:val="24"/>
          <w:szCs w:val="24"/>
        </w:rPr>
        <w:t xml:space="preserve">Раскрываются следующие содержательные линии. </w:t>
      </w:r>
      <w:r w:rsidRPr="004F317A">
        <w:rPr>
          <w:rFonts w:ascii="Times New Roman" w:hAnsi="Times New Roman" w:cs="Times New Roman"/>
          <w:sz w:val="24"/>
          <w:szCs w:val="24"/>
        </w:rPr>
        <w:t xml:space="preserve">Различные жанры вокальной, фортепианной и симфонической музыки. Интонации народных танцев. Музыкальная драматургия сонаты. Музыкальные инструменты симфонического оркестра.                  </w:t>
      </w:r>
    </w:p>
    <w:p w:rsidR="00E0052E" w:rsidRDefault="00A3708A" w:rsidP="00DB02B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>Чтоб музыкантом быть, так надобно уменье…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317A">
        <w:rPr>
          <w:rFonts w:ascii="Times New Roman" w:hAnsi="Times New Roman" w:cs="Times New Roman"/>
          <w:i/>
          <w:sz w:val="24"/>
          <w:szCs w:val="24"/>
        </w:rPr>
        <w:t xml:space="preserve">Раскрываются следующие содержательные линии. </w:t>
      </w:r>
      <w:r w:rsidRPr="004F317A">
        <w:rPr>
          <w:rFonts w:ascii="Times New Roman" w:hAnsi="Times New Roman" w:cs="Times New Roman"/>
          <w:sz w:val="24"/>
          <w:szCs w:val="24"/>
        </w:rPr>
        <w:t xml:space="preserve">Произведения композиторов – классиков и мастерство известных исполнителей. Сходство и различие музыкального языка разных эпох, композиторов, народов. Музыкальные образы и их развитие в разных жанрах. Форма музыки (трёхчастная, сонатная). Авторская песня. Восточные мотивы в творчестве русских композиторов. </w:t>
      </w:r>
    </w:p>
    <w:p w:rsidR="00E0052E" w:rsidRDefault="00E0052E" w:rsidP="002B0DD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0A9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 учебного предмета</w:t>
      </w:r>
      <w:r w:rsidR="00A3708A" w:rsidRPr="008760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60A9" w:rsidRPr="008760A9" w:rsidRDefault="008760A9" w:rsidP="002B0DD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08A" w:rsidRDefault="00E0052E" w:rsidP="002B0DD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  <w:r w:rsidR="006C322A">
        <w:rPr>
          <w:rFonts w:ascii="Times New Roman" w:hAnsi="Times New Roman" w:cs="Times New Roman"/>
          <w:b/>
          <w:sz w:val="24"/>
          <w:szCs w:val="24"/>
        </w:rPr>
        <w:t xml:space="preserve"> - 33 часа</w:t>
      </w:r>
    </w:p>
    <w:p w:rsidR="0048130E" w:rsidRDefault="008760A9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( 1 час в неделю)</w:t>
      </w:r>
    </w:p>
    <w:p w:rsidR="0048130E" w:rsidRPr="004F317A" w:rsidRDefault="0048130E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58" w:type="dxa"/>
        <w:tblInd w:w="2365" w:type="dxa"/>
        <w:tblLayout w:type="fixed"/>
        <w:tblLook w:val="04A0"/>
      </w:tblPr>
      <w:tblGrid>
        <w:gridCol w:w="1957"/>
        <w:gridCol w:w="4575"/>
        <w:gridCol w:w="3326"/>
      </w:tblGrid>
      <w:tr w:rsidR="006C322A" w:rsidRPr="004F317A" w:rsidTr="008760A9">
        <w:trPr>
          <w:trHeight w:val="768"/>
        </w:trPr>
        <w:tc>
          <w:tcPr>
            <w:tcW w:w="1957" w:type="dxa"/>
          </w:tcPr>
          <w:p w:rsidR="006C322A" w:rsidRPr="004F317A" w:rsidRDefault="006C322A" w:rsidP="00A3708A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4F317A">
              <w:rPr>
                <w:b/>
                <w:sz w:val="24"/>
                <w:szCs w:val="24"/>
              </w:rPr>
              <w:t>№ п./п.</w:t>
            </w:r>
          </w:p>
        </w:tc>
        <w:tc>
          <w:tcPr>
            <w:tcW w:w="4575" w:type="dxa"/>
          </w:tcPr>
          <w:p w:rsidR="006C322A" w:rsidRPr="004F317A" w:rsidRDefault="006C322A" w:rsidP="00A3708A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4F317A">
              <w:rPr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3326" w:type="dxa"/>
          </w:tcPr>
          <w:p w:rsidR="006C322A" w:rsidRPr="004F317A" w:rsidRDefault="006C322A" w:rsidP="00A3708A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Часы учебного времени</w:t>
            </w:r>
          </w:p>
        </w:tc>
      </w:tr>
      <w:tr w:rsidR="006C322A" w:rsidRPr="004F317A" w:rsidTr="008760A9">
        <w:trPr>
          <w:trHeight w:val="234"/>
        </w:trPr>
        <w:tc>
          <w:tcPr>
            <w:tcW w:w="1957" w:type="dxa"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Раздел 1</w:t>
            </w:r>
          </w:p>
        </w:tc>
        <w:tc>
          <w:tcPr>
            <w:tcW w:w="4575" w:type="dxa"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Музыка вокруг нас.</w:t>
            </w:r>
          </w:p>
        </w:tc>
        <w:tc>
          <w:tcPr>
            <w:tcW w:w="3326" w:type="dxa"/>
          </w:tcPr>
          <w:p w:rsidR="006C322A" w:rsidRPr="004F317A" w:rsidRDefault="006C322A" w:rsidP="0048130E">
            <w:pPr>
              <w:pStyle w:val="a4"/>
              <w:jc w:val="center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1</w:t>
            </w:r>
            <w:r w:rsidR="003B3D4B">
              <w:rPr>
                <w:sz w:val="24"/>
                <w:szCs w:val="24"/>
              </w:rPr>
              <w:t>6</w:t>
            </w:r>
          </w:p>
          <w:p w:rsidR="006C322A" w:rsidRPr="004F317A" w:rsidRDefault="006C322A" w:rsidP="006C322A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6C322A" w:rsidRPr="004F317A" w:rsidTr="008760A9">
        <w:trPr>
          <w:trHeight w:val="234"/>
        </w:trPr>
        <w:tc>
          <w:tcPr>
            <w:tcW w:w="1957" w:type="dxa"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Раздел 2</w:t>
            </w:r>
          </w:p>
        </w:tc>
        <w:tc>
          <w:tcPr>
            <w:tcW w:w="4575" w:type="dxa"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Музыка и ты.</w:t>
            </w:r>
          </w:p>
        </w:tc>
        <w:tc>
          <w:tcPr>
            <w:tcW w:w="3326" w:type="dxa"/>
          </w:tcPr>
          <w:p w:rsidR="006C322A" w:rsidRPr="004F317A" w:rsidRDefault="006C322A" w:rsidP="006C322A">
            <w:pPr>
              <w:pStyle w:val="a4"/>
              <w:jc w:val="center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17</w:t>
            </w:r>
          </w:p>
          <w:p w:rsidR="006C322A" w:rsidRPr="004F317A" w:rsidRDefault="006C322A" w:rsidP="0048130E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</w:tbl>
    <w:p w:rsidR="00A3708A" w:rsidRDefault="00A3708A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22A" w:rsidRDefault="006C322A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3D4B" w:rsidRDefault="003B3D4B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3D4B" w:rsidRDefault="003B3D4B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08A" w:rsidRDefault="006C322A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класс -34 часа </w:t>
      </w:r>
    </w:p>
    <w:p w:rsidR="0048130E" w:rsidRDefault="0048130E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0A9" w:rsidRDefault="008760A9" w:rsidP="008760A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( 1 час в неделю)</w:t>
      </w:r>
    </w:p>
    <w:p w:rsidR="0048130E" w:rsidRPr="004F317A" w:rsidRDefault="0048130E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23" w:type="dxa"/>
        <w:tblInd w:w="2376" w:type="dxa"/>
        <w:tblLook w:val="04A0"/>
      </w:tblPr>
      <w:tblGrid>
        <w:gridCol w:w="2410"/>
        <w:gridCol w:w="4111"/>
        <w:gridCol w:w="3402"/>
      </w:tblGrid>
      <w:tr w:rsidR="006C322A" w:rsidRPr="004F317A" w:rsidTr="008760A9">
        <w:trPr>
          <w:trHeight w:val="6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A3708A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4F317A">
              <w:rPr>
                <w:b/>
                <w:sz w:val="24"/>
                <w:szCs w:val="24"/>
              </w:rPr>
              <w:t>№ п./п.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6D3CC6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4F317A">
              <w:rPr>
                <w:b/>
                <w:sz w:val="24"/>
                <w:szCs w:val="24"/>
              </w:rPr>
              <w:t xml:space="preserve">Наименование раздела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6D3CC6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Часы учебного времени</w:t>
            </w:r>
          </w:p>
        </w:tc>
      </w:tr>
      <w:tr w:rsidR="006C322A" w:rsidRPr="004F317A" w:rsidTr="008760A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Раздел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Россия – Родина моя.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A3708A">
            <w:pPr>
              <w:pStyle w:val="a4"/>
              <w:jc w:val="center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3</w:t>
            </w:r>
          </w:p>
        </w:tc>
      </w:tr>
      <w:tr w:rsidR="006C322A" w:rsidRPr="004F317A" w:rsidTr="008760A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Раздел 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День, полный событий.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A3708A">
            <w:pPr>
              <w:pStyle w:val="a4"/>
              <w:jc w:val="center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6</w:t>
            </w:r>
          </w:p>
        </w:tc>
      </w:tr>
      <w:tr w:rsidR="006C322A" w:rsidRPr="004F317A" w:rsidTr="008760A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Раздел 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«О России петь – что стремиться в храм».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A3708A">
            <w:pPr>
              <w:pStyle w:val="a4"/>
              <w:jc w:val="center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5</w:t>
            </w:r>
          </w:p>
        </w:tc>
      </w:tr>
      <w:tr w:rsidR="006C322A" w:rsidRPr="004F317A" w:rsidTr="008760A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Раздел 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«Гори, гори ясно, чтобы не погасло!»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A3708A">
            <w:pPr>
              <w:pStyle w:val="a4"/>
              <w:jc w:val="center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4</w:t>
            </w:r>
          </w:p>
        </w:tc>
      </w:tr>
      <w:tr w:rsidR="006C322A" w:rsidRPr="004F317A" w:rsidTr="008760A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Раздел 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В музыкальном театре.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A3708A">
            <w:pPr>
              <w:pStyle w:val="a4"/>
              <w:jc w:val="center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5</w:t>
            </w:r>
          </w:p>
        </w:tc>
      </w:tr>
      <w:tr w:rsidR="006C322A" w:rsidRPr="004F317A" w:rsidTr="008760A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Раздел 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В концертном зале.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A3708A">
            <w:pPr>
              <w:pStyle w:val="a4"/>
              <w:jc w:val="center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5</w:t>
            </w:r>
          </w:p>
        </w:tc>
      </w:tr>
      <w:tr w:rsidR="006C322A" w:rsidRPr="004F317A" w:rsidTr="008760A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Раздел 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«Чтоб музыкантом быть, так надобно уменье…»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2A" w:rsidRPr="004F317A" w:rsidRDefault="006C322A" w:rsidP="00A3708A">
            <w:pPr>
              <w:pStyle w:val="a4"/>
              <w:jc w:val="center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6</w:t>
            </w:r>
          </w:p>
        </w:tc>
      </w:tr>
    </w:tbl>
    <w:p w:rsidR="00DB02BB" w:rsidRDefault="00DB02BB" w:rsidP="003B3D4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3708A" w:rsidRDefault="006C322A" w:rsidP="006C322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3 класс – 34 часа</w:t>
      </w:r>
    </w:p>
    <w:p w:rsidR="00DB02BB" w:rsidRDefault="00DB02BB" w:rsidP="006C322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0A9" w:rsidRDefault="008760A9" w:rsidP="008760A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( 1 час в неделю)</w:t>
      </w:r>
    </w:p>
    <w:p w:rsidR="00DB02BB" w:rsidRDefault="00DB02BB" w:rsidP="008760A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0A9" w:rsidRDefault="008760A9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0A9" w:rsidRPr="004F317A" w:rsidRDefault="008760A9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23" w:type="dxa"/>
        <w:tblInd w:w="2376" w:type="dxa"/>
        <w:tblLayout w:type="fixed"/>
        <w:tblLook w:val="04A0"/>
      </w:tblPr>
      <w:tblGrid>
        <w:gridCol w:w="2268"/>
        <w:gridCol w:w="4962"/>
        <w:gridCol w:w="2693"/>
      </w:tblGrid>
      <w:tr w:rsidR="006C322A" w:rsidRPr="004F317A" w:rsidTr="008760A9">
        <w:trPr>
          <w:trHeight w:val="716"/>
        </w:trPr>
        <w:tc>
          <w:tcPr>
            <w:tcW w:w="2268" w:type="dxa"/>
            <w:hideMark/>
          </w:tcPr>
          <w:p w:rsidR="006C322A" w:rsidRPr="004F317A" w:rsidRDefault="006C322A" w:rsidP="00A3708A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4F317A">
              <w:rPr>
                <w:b/>
                <w:sz w:val="24"/>
                <w:szCs w:val="24"/>
              </w:rPr>
              <w:t>№ п./п.</w:t>
            </w:r>
          </w:p>
        </w:tc>
        <w:tc>
          <w:tcPr>
            <w:tcW w:w="4962" w:type="dxa"/>
            <w:hideMark/>
          </w:tcPr>
          <w:p w:rsidR="006C322A" w:rsidRPr="004F317A" w:rsidRDefault="006C322A" w:rsidP="00A3708A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4F317A">
              <w:rPr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2693" w:type="dxa"/>
            <w:hideMark/>
          </w:tcPr>
          <w:p w:rsidR="006C322A" w:rsidRDefault="006C322A" w:rsidP="00A3708A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Часы учебного времени</w:t>
            </w:r>
          </w:p>
          <w:p w:rsidR="006C322A" w:rsidRDefault="006C322A" w:rsidP="00A3708A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</w:tr>
      <w:tr w:rsidR="006C322A" w:rsidRPr="004F317A" w:rsidTr="008760A9">
        <w:tc>
          <w:tcPr>
            <w:tcW w:w="2268" w:type="dxa"/>
            <w:hideMark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Разд.</w:t>
            </w:r>
            <w:r w:rsidRPr="004F317A">
              <w:rPr>
                <w:sz w:val="24"/>
                <w:szCs w:val="24"/>
              </w:rPr>
              <w:t xml:space="preserve"> 1</w:t>
            </w:r>
          </w:p>
        </w:tc>
        <w:tc>
          <w:tcPr>
            <w:tcW w:w="4962" w:type="dxa"/>
            <w:hideMark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 xml:space="preserve">Россия – Родина моя. </w:t>
            </w:r>
          </w:p>
        </w:tc>
        <w:tc>
          <w:tcPr>
            <w:tcW w:w="2693" w:type="dxa"/>
            <w:hideMark/>
          </w:tcPr>
          <w:p w:rsidR="006C322A" w:rsidRPr="004F317A" w:rsidRDefault="006C322A" w:rsidP="00A3708A">
            <w:pPr>
              <w:pStyle w:val="a4"/>
              <w:jc w:val="center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5</w:t>
            </w:r>
          </w:p>
        </w:tc>
      </w:tr>
      <w:tr w:rsidR="006C322A" w:rsidRPr="004F317A" w:rsidTr="008760A9">
        <w:tc>
          <w:tcPr>
            <w:tcW w:w="2268" w:type="dxa"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Разд.</w:t>
            </w:r>
            <w:r w:rsidRPr="004F317A">
              <w:rPr>
                <w:sz w:val="24"/>
                <w:szCs w:val="24"/>
              </w:rPr>
              <w:t xml:space="preserve"> 2</w:t>
            </w:r>
          </w:p>
        </w:tc>
        <w:tc>
          <w:tcPr>
            <w:tcW w:w="4962" w:type="dxa"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 xml:space="preserve">День, полный событий. </w:t>
            </w:r>
          </w:p>
        </w:tc>
        <w:tc>
          <w:tcPr>
            <w:tcW w:w="2693" w:type="dxa"/>
          </w:tcPr>
          <w:p w:rsidR="006C322A" w:rsidRPr="004F317A" w:rsidRDefault="006C322A" w:rsidP="00A3708A">
            <w:pPr>
              <w:pStyle w:val="a4"/>
              <w:jc w:val="center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4</w:t>
            </w:r>
          </w:p>
        </w:tc>
      </w:tr>
      <w:tr w:rsidR="006C322A" w:rsidRPr="004F317A" w:rsidTr="008760A9">
        <w:tc>
          <w:tcPr>
            <w:tcW w:w="2268" w:type="dxa"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Разд.</w:t>
            </w:r>
            <w:r w:rsidRPr="004F317A">
              <w:rPr>
                <w:sz w:val="24"/>
                <w:szCs w:val="24"/>
              </w:rPr>
              <w:t xml:space="preserve"> 3</w:t>
            </w:r>
          </w:p>
        </w:tc>
        <w:tc>
          <w:tcPr>
            <w:tcW w:w="4962" w:type="dxa"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 xml:space="preserve">«О России петь, что стремиться в храм». </w:t>
            </w:r>
          </w:p>
        </w:tc>
        <w:tc>
          <w:tcPr>
            <w:tcW w:w="2693" w:type="dxa"/>
          </w:tcPr>
          <w:p w:rsidR="006C322A" w:rsidRPr="004F317A" w:rsidRDefault="006C322A" w:rsidP="00A3708A">
            <w:pPr>
              <w:pStyle w:val="a4"/>
              <w:jc w:val="center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4</w:t>
            </w:r>
          </w:p>
        </w:tc>
      </w:tr>
      <w:tr w:rsidR="006C322A" w:rsidRPr="004F317A" w:rsidTr="008760A9">
        <w:tc>
          <w:tcPr>
            <w:tcW w:w="2268" w:type="dxa"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Разд.</w:t>
            </w:r>
            <w:r w:rsidRPr="004F317A">
              <w:rPr>
                <w:sz w:val="24"/>
                <w:szCs w:val="24"/>
              </w:rPr>
              <w:t xml:space="preserve"> 4</w:t>
            </w:r>
          </w:p>
        </w:tc>
        <w:tc>
          <w:tcPr>
            <w:tcW w:w="4962" w:type="dxa"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 xml:space="preserve">«Гори, гори ясно, чтобы не погасло!» </w:t>
            </w:r>
          </w:p>
        </w:tc>
        <w:tc>
          <w:tcPr>
            <w:tcW w:w="2693" w:type="dxa"/>
          </w:tcPr>
          <w:p w:rsidR="006C322A" w:rsidRPr="004F317A" w:rsidRDefault="006C322A" w:rsidP="00A3708A">
            <w:pPr>
              <w:pStyle w:val="a4"/>
              <w:jc w:val="center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4</w:t>
            </w:r>
          </w:p>
        </w:tc>
      </w:tr>
      <w:tr w:rsidR="006C322A" w:rsidRPr="004F317A" w:rsidTr="008760A9">
        <w:tc>
          <w:tcPr>
            <w:tcW w:w="2268" w:type="dxa"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Разд.</w:t>
            </w:r>
            <w:r w:rsidRPr="004F317A">
              <w:rPr>
                <w:sz w:val="24"/>
                <w:szCs w:val="24"/>
              </w:rPr>
              <w:t xml:space="preserve"> 5</w:t>
            </w:r>
          </w:p>
        </w:tc>
        <w:tc>
          <w:tcPr>
            <w:tcW w:w="4962" w:type="dxa"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 xml:space="preserve"> В музыкальном театре.</w:t>
            </w:r>
          </w:p>
        </w:tc>
        <w:tc>
          <w:tcPr>
            <w:tcW w:w="2693" w:type="dxa"/>
          </w:tcPr>
          <w:p w:rsidR="006C322A" w:rsidRPr="004F317A" w:rsidRDefault="006C322A" w:rsidP="00A3708A">
            <w:pPr>
              <w:pStyle w:val="a4"/>
              <w:jc w:val="center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6</w:t>
            </w:r>
          </w:p>
        </w:tc>
      </w:tr>
      <w:tr w:rsidR="006C322A" w:rsidRPr="004F317A" w:rsidTr="008760A9">
        <w:tc>
          <w:tcPr>
            <w:tcW w:w="2268" w:type="dxa"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Разд.</w:t>
            </w:r>
            <w:r w:rsidRPr="004F317A">
              <w:rPr>
                <w:sz w:val="24"/>
                <w:szCs w:val="24"/>
              </w:rPr>
              <w:t xml:space="preserve"> 6</w:t>
            </w:r>
          </w:p>
        </w:tc>
        <w:tc>
          <w:tcPr>
            <w:tcW w:w="4962" w:type="dxa"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 xml:space="preserve"> В концертном зале.</w:t>
            </w:r>
          </w:p>
        </w:tc>
        <w:tc>
          <w:tcPr>
            <w:tcW w:w="2693" w:type="dxa"/>
          </w:tcPr>
          <w:p w:rsidR="006C322A" w:rsidRPr="004F317A" w:rsidRDefault="006C322A" w:rsidP="00A3708A">
            <w:pPr>
              <w:pStyle w:val="a4"/>
              <w:jc w:val="center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6</w:t>
            </w:r>
          </w:p>
        </w:tc>
      </w:tr>
      <w:tr w:rsidR="006C322A" w:rsidRPr="004F317A" w:rsidTr="008760A9">
        <w:tc>
          <w:tcPr>
            <w:tcW w:w="2268" w:type="dxa"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Разд.</w:t>
            </w:r>
            <w:r w:rsidRPr="004F317A">
              <w:rPr>
                <w:sz w:val="24"/>
                <w:szCs w:val="24"/>
              </w:rPr>
              <w:t xml:space="preserve"> 7</w:t>
            </w:r>
          </w:p>
        </w:tc>
        <w:tc>
          <w:tcPr>
            <w:tcW w:w="4962" w:type="dxa"/>
          </w:tcPr>
          <w:p w:rsidR="006C322A" w:rsidRPr="004F317A" w:rsidRDefault="006C322A" w:rsidP="00A3708A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«Чтоб музыкантом быть, так надобно уменье…»</w:t>
            </w:r>
          </w:p>
        </w:tc>
        <w:tc>
          <w:tcPr>
            <w:tcW w:w="2693" w:type="dxa"/>
          </w:tcPr>
          <w:p w:rsidR="006C322A" w:rsidRPr="004F317A" w:rsidRDefault="006C322A" w:rsidP="00A3708A">
            <w:pPr>
              <w:pStyle w:val="a4"/>
              <w:jc w:val="center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5</w:t>
            </w:r>
          </w:p>
        </w:tc>
      </w:tr>
    </w:tbl>
    <w:p w:rsidR="00E0052E" w:rsidRDefault="00E0052E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052E" w:rsidRDefault="00E0052E" w:rsidP="008760A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E0052E" w:rsidRDefault="00E0052E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0A9" w:rsidRDefault="008760A9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0A9" w:rsidRDefault="008760A9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0A9" w:rsidRDefault="008760A9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0A9" w:rsidRDefault="008760A9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0A9" w:rsidRDefault="008760A9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0A9" w:rsidRDefault="008760A9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0A9" w:rsidRDefault="008760A9" w:rsidP="008760A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760A9" w:rsidRDefault="008760A9" w:rsidP="008760A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760A9" w:rsidRDefault="008760A9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2BB" w:rsidRDefault="00DB02BB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0A9" w:rsidRDefault="008760A9" w:rsidP="003B3D4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3708A" w:rsidRDefault="006C322A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класс – 34 часа </w:t>
      </w:r>
    </w:p>
    <w:p w:rsidR="008760A9" w:rsidRDefault="008760A9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0A9" w:rsidRDefault="008760A9" w:rsidP="008760A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( 1 час в неделю)</w:t>
      </w:r>
    </w:p>
    <w:p w:rsidR="0048130E" w:rsidRDefault="0048130E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0A9" w:rsidRDefault="008760A9" w:rsidP="00A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104"/>
        <w:tblW w:w="9924" w:type="dxa"/>
        <w:tblLayout w:type="fixed"/>
        <w:tblLook w:val="04A0"/>
      </w:tblPr>
      <w:tblGrid>
        <w:gridCol w:w="2518"/>
        <w:gridCol w:w="4253"/>
        <w:gridCol w:w="3153"/>
      </w:tblGrid>
      <w:tr w:rsidR="008760A9" w:rsidRPr="004F317A" w:rsidTr="008760A9">
        <w:trPr>
          <w:trHeight w:val="826"/>
        </w:trPr>
        <w:tc>
          <w:tcPr>
            <w:tcW w:w="2518" w:type="dxa"/>
            <w:hideMark/>
          </w:tcPr>
          <w:p w:rsidR="008760A9" w:rsidRPr="004F317A" w:rsidRDefault="008760A9" w:rsidP="006C322A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4F317A">
              <w:rPr>
                <w:b/>
                <w:sz w:val="24"/>
                <w:szCs w:val="24"/>
              </w:rPr>
              <w:t>№ п./п.</w:t>
            </w:r>
          </w:p>
        </w:tc>
        <w:tc>
          <w:tcPr>
            <w:tcW w:w="4253" w:type="dxa"/>
            <w:hideMark/>
          </w:tcPr>
          <w:p w:rsidR="008760A9" w:rsidRPr="004F317A" w:rsidRDefault="008760A9" w:rsidP="006C322A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4F317A">
              <w:rPr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3153" w:type="dxa"/>
            <w:hideMark/>
          </w:tcPr>
          <w:p w:rsidR="008760A9" w:rsidRPr="004F317A" w:rsidRDefault="008760A9" w:rsidP="006C322A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Часы учебного времени</w:t>
            </w:r>
          </w:p>
        </w:tc>
      </w:tr>
      <w:tr w:rsidR="008760A9" w:rsidRPr="004F317A" w:rsidTr="008760A9">
        <w:tc>
          <w:tcPr>
            <w:tcW w:w="2518" w:type="dxa"/>
            <w:hideMark/>
          </w:tcPr>
          <w:p w:rsidR="008760A9" w:rsidRPr="004F317A" w:rsidRDefault="008760A9" w:rsidP="008760A9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Разд.</w:t>
            </w:r>
            <w:r w:rsidRPr="004F317A">
              <w:rPr>
                <w:sz w:val="24"/>
                <w:szCs w:val="24"/>
              </w:rPr>
              <w:t xml:space="preserve"> 1</w:t>
            </w:r>
          </w:p>
        </w:tc>
        <w:tc>
          <w:tcPr>
            <w:tcW w:w="4253" w:type="dxa"/>
            <w:hideMark/>
          </w:tcPr>
          <w:p w:rsidR="008760A9" w:rsidRPr="004F317A" w:rsidRDefault="008760A9" w:rsidP="008760A9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 xml:space="preserve">Россия – Родина моя. </w:t>
            </w:r>
          </w:p>
        </w:tc>
        <w:tc>
          <w:tcPr>
            <w:tcW w:w="3153" w:type="dxa"/>
            <w:hideMark/>
          </w:tcPr>
          <w:p w:rsidR="008760A9" w:rsidRPr="004F317A" w:rsidRDefault="008760A9" w:rsidP="008760A9">
            <w:pPr>
              <w:pStyle w:val="a4"/>
              <w:jc w:val="center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3</w:t>
            </w:r>
          </w:p>
        </w:tc>
      </w:tr>
      <w:tr w:rsidR="008760A9" w:rsidRPr="004F317A" w:rsidTr="008760A9">
        <w:tc>
          <w:tcPr>
            <w:tcW w:w="2518" w:type="dxa"/>
          </w:tcPr>
          <w:p w:rsidR="008760A9" w:rsidRPr="004F317A" w:rsidRDefault="008760A9" w:rsidP="008760A9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Разд.</w:t>
            </w:r>
            <w:r w:rsidRPr="004F317A">
              <w:rPr>
                <w:sz w:val="24"/>
                <w:szCs w:val="24"/>
              </w:rPr>
              <w:t xml:space="preserve"> 2</w:t>
            </w:r>
          </w:p>
        </w:tc>
        <w:tc>
          <w:tcPr>
            <w:tcW w:w="4253" w:type="dxa"/>
          </w:tcPr>
          <w:p w:rsidR="008760A9" w:rsidRPr="004F317A" w:rsidRDefault="003B3D4B" w:rsidP="003B3D4B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День, полный событий.</w:t>
            </w:r>
            <w:r w:rsidR="008760A9" w:rsidRPr="004F317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53" w:type="dxa"/>
          </w:tcPr>
          <w:p w:rsidR="008760A9" w:rsidRPr="004F317A" w:rsidRDefault="003B3D4B" w:rsidP="003B3D4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760A9" w:rsidRPr="004F317A" w:rsidTr="008760A9">
        <w:tc>
          <w:tcPr>
            <w:tcW w:w="2518" w:type="dxa"/>
          </w:tcPr>
          <w:p w:rsidR="008760A9" w:rsidRPr="004F317A" w:rsidRDefault="008760A9" w:rsidP="008760A9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Разд.</w:t>
            </w:r>
            <w:r w:rsidRPr="004F317A"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8760A9" w:rsidRPr="004F317A" w:rsidRDefault="003B3D4B" w:rsidP="008760A9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«О России петь, что стремиться в храм».</w:t>
            </w:r>
          </w:p>
        </w:tc>
        <w:tc>
          <w:tcPr>
            <w:tcW w:w="3153" w:type="dxa"/>
          </w:tcPr>
          <w:p w:rsidR="008760A9" w:rsidRPr="004F317A" w:rsidRDefault="003B3D4B" w:rsidP="008760A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760A9" w:rsidRPr="004F317A" w:rsidTr="008760A9">
        <w:tc>
          <w:tcPr>
            <w:tcW w:w="2518" w:type="dxa"/>
          </w:tcPr>
          <w:p w:rsidR="008760A9" w:rsidRPr="004F317A" w:rsidRDefault="008760A9" w:rsidP="008760A9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Разд.</w:t>
            </w:r>
            <w:r w:rsidRPr="004F317A">
              <w:rPr>
                <w:sz w:val="24"/>
                <w:szCs w:val="24"/>
              </w:rPr>
              <w:t xml:space="preserve"> 4</w:t>
            </w:r>
          </w:p>
        </w:tc>
        <w:tc>
          <w:tcPr>
            <w:tcW w:w="4253" w:type="dxa"/>
          </w:tcPr>
          <w:p w:rsidR="008760A9" w:rsidRPr="004F317A" w:rsidRDefault="008760A9" w:rsidP="008760A9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 xml:space="preserve">«Гори, гори ясно, чтобы не погасло!» </w:t>
            </w:r>
          </w:p>
        </w:tc>
        <w:tc>
          <w:tcPr>
            <w:tcW w:w="3153" w:type="dxa"/>
          </w:tcPr>
          <w:p w:rsidR="008760A9" w:rsidRPr="004F317A" w:rsidRDefault="003B3D4B" w:rsidP="008760A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760A9" w:rsidRPr="004F317A" w:rsidTr="008760A9">
        <w:tc>
          <w:tcPr>
            <w:tcW w:w="2518" w:type="dxa"/>
          </w:tcPr>
          <w:p w:rsidR="008760A9" w:rsidRPr="004F317A" w:rsidRDefault="008760A9" w:rsidP="008760A9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Разд.</w:t>
            </w:r>
            <w:r w:rsidRPr="004F317A">
              <w:rPr>
                <w:sz w:val="24"/>
                <w:szCs w:val="24"/>
              </w:rPr>
              <w:t xml:space="preserve"> 5</w:t>
            </w:r>
          </w:p>
        </w:tc>
        <w:tc>
          <w:tcPr>
            <w:tcW w:w="4253" w:type="dxa"/>
          </w:tcPr>
          <w:p w:rsidR="008760A9" w:rsidRPr="004F317A" w:rsidRDefault="008760A9" w:rsidP="003B3D4B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 xml:space="preserve"> </w:t>
            </w:r>
            <w:r w:rsidR="003B3D4B" w:rsidRPr="004F317A">
              <w:rPr>
                <w:sz w:val="24"/>
                <w:szCs w:val="24"/>
              </w:rPr>
              <w:t>В музыкальном театре.</w:t>
            </w:r>
          </w:p>
        </w:tc>
        <w:tc>
          <w:tcPr>
            <w:tcW w:w="3153" w:type="dxa"/>
          </w:tcPr>
          <w:p w:rsidR="008760A9" w:rsidRPr="004F317A" w:rsidRDefault="003B3D4B" w:rsidP="003B3D4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760A9" w:rsidRPr="004F317A" w:rsidTr="008760A9">
        <w:tc>
          <w:tcPr>
            <w:tcW w:w="2518" w:type="dxa"/>
          </w:tcPr>
          <w:p w:rsidR="008760A9" w:rsidRPr="004F317A" w:rsidRDefault="008760A9" w:rsidP="003B3D4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</w:t>
            </w:r>
            <w:r w:rsidR="003B3D4B">
              <w:rPr>
                <w:sz w:val="24"/>
                <w:szCs w:val="24"/>
              </w:rPr>
              <w:t>д.</w:t>
            </w:r>
            <w:r>
              <w:rPr>
                <w:sz w:val="24"/>
                <w:szCs w:val="24"/>
              </w:rPr>
              <w:t>.</w:t>
            </w:r>
            <w:r w:rsidR="003B3D4B"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8760A9" w:rsidRPr="004F317A" w:rsidRDefault="003B3D4B" w:rsidP="003B3D4B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В концертном зале.</w:t>
            </w:r>
          </w:p>
        </w:tc>
        <w:tc>
          <w:tcPr>
            <w:tcW w:w="3153" w:type="dxa"/>
          </w:tcPr>
          <w:p w:rsidR="008760A9" w:rsidRPr="004F317A" w:rsidRDefault="003B3D4B" w:rsidP="008760A9">
            <w:pPr>
              <w:pStyle w:val="a4"/>
              <w:jc w:val="center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5</w:t>
            </w:r>
          </w:p>
        </w:tc>
      </w:tr>
      <w:tr w:rsidR="008760A9" w:rsidRPr="004F317A" w:rsidTr="008760A9">
        <w:tc>
          <w:tcPr>
            <w:tcW w:w="2518" w:type="dxa"/>
          </w:tcPr>
          <w:p w:rsidR="008760A9" w:rsidRPr="004F317A" w:rsidRDefault="008760A9" w:rsidP="003B3D4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Разд.</w:t>
            </w:r>
            <w:r w:rsidRPr="004F317A">
              <w:rPr>
                <w:sz w:val="24"/>
                <w:szCs w:val="24"/>
              </w:rPr>
              <w:t xml:space="preserve"> </w:t>
            </w:r>
            <w:r w:rsidR="003B3D4B">
              <w:rPr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8760A9" w:rsidRPr="004F317A" w:rsidRDefault="008760A9" w:rsidP="008760A9">
            <w:pPr>
              <w:pStyle w:val="a4"/>
              <w:rPr>
                <w:sz w:val="24"/>
                <w:szCs w:val="24"/>
              </w:rPr>
            </w:pPr>
            <w:r w:rsidRPr="004F317A">
              <w:rPr>
                <w:sz w:val="24"/>
                <w:szCs w:val="24"/>
              </w:rPr>
              <w:t>«Чтоб музыкантом быть, так надобно уменье…»</w:t>
            </w:r>
          </w:p>
        </w:tc>
        <w:tc>
          <w:tcPr>
            <w:tcW w:w="3153" w:type="dxa"/>
          </w:tcPr>
          <w:p w:rsidR="008760A9" w:rsidRPr="004F317A" w:rsidRDefault="003B3D4B" w:rsidP="008760A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3B254D" w:rsidRPr="00ED4DD9" w:rsidRDefault="003B254D" w:rsidP="00ED4DD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B254D" w:rsidRPr="00ED4DD9" w:rsidSect="0048130E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C39" w:rsidRDefault="00501C39" w:rsidP="00ED4DD9">
      <w:r>
        <w:separator/>
      </w:r>
    </w:p>
  </w:endnote>
  <w:endnote w:type="continuationSeparator" w:id="1">
    <w:p w:rsidR="00501C39" w:rsidRDefault="00501C39" w:rsidP="00ED4D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344"/>
      <w:docPartObj>
        <w:docPartGallery w:val="Page Numbers (Bottom of Page)"/>
        <w:docPartUnique/>
      </w:docPartObj>
    </w:sdtPr>
    <w:sdtContent>
      <w:p w:rsidR="00F35574" w:rsidRDefault="002575F7">
        <w:pPr>
          <w:pStyle w:val="af6"/>
          <w:jc w:val="right"/>
        </w:pPr>
        <w:fldSimple w:instr=" PAGE   \* MERGEFORMAT ">
          <w:r w:rsidR="00450338">
            <w:rPr>
              <w:noProof/>
            </w:rPr>
            <w:t>7</w:t>
          </w:r>
        </w:fldSimple>
      </w:p>
    </w:sdtContent>
  </w:sdt>
  <w:p w:rsidR="00F35574" w:rsidRDefault="00F35574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C39" w:rsidRDefault="00501C39" w:rsidP="00ED4DD9">
      <w:r>
        <w:separator/>
      </w:r>
    </w:p>
  </w:footnote>
  <w:footnote w:type="continuationSeparator" w:id="1">
    <w:p w:rsidR="00501C39" w:rsidRDefault="00501C39" w:rsidP="00ED4D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9682C"/>
    <w:multiLevelType w:val="hybridMultilevel"/>
    <w:tmpl w:val="7C008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0274EB"/>
    <w:multiLevelType w:val="hybridMultilevel"/>
    <w:tmpl w:val="37E6DE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A46D56"/>
    <w:multiLevelType w:val="hybridMultilevel"/>
    <w:tmpl w:val="A7F00F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B537B6"/>
    <w:multiLevelType w:val="hybridMultilevel"/>
    <w:tmpl w:val="E2B83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C967F7"/>
    <w:multiLevelType w:val="hybridMultilevel"/>
    <w:tmpl w:val="D1C89134"/>
    <w:lvl w:ilvl="0" w:tplc="71FC336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F74F1C"/>
    <w:multiLevelType w:val="hybridMultilevel"/>
    <w:tmpl w:val="496E950C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>
    <w:nsid w:val="426902E4"/>
    <w:multiLevelType w:val="hybridMultilevel"/>
    <w:tmpl w:val="4C7CC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484B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FA20EC0"/>
    <w:multiLevelType w:val="hybridMultilevel"/>
    <w:tmpl w:val="30D6E8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FCF5A08"/>
    <w:multiLevelType w:val="hybridMultilevel"/>
    <w:tmpl w:val="03B2FF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0155895"/>
    <w:multiLevelType w:val="hybridMultilevel"/>
    <w:tmpl w:val="0F582A28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68751433"/>
    <w:multiLevelType w:val="hybridMultilevel"/>
    <w:tmpl w:val="2B689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3D5525"/>
    <w:multiLevelType w:val="hybridMultilevel"/>
    <w:tmpl w:val="76AAB2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4958B8"/>
    <w:multiLevelType w:val="multilevel"/>
    <w:tmpl w:val="9F5E5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3A7233"/>
    <w:multiLevelType w:val="hybridMultilevel"/>
    <w:tmpl w:val="83C0DD8A"/>
    <w:lvl w:ilvl="0" w:tplc="7E8E79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C21F3D"/>
    <w:multiLevelType w:val="hybridMultilevel"/>
    <w:tmpl w:val="50E82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7E18379A"/>
    <w:multiLevelType w:val="hybridMultilevel"/>
    <w:tmpl w:val="7F1E36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12"/>
  </w:num>
  <w:num w:numId="5">
    <w:abstractNumId w:val="2"/>
  </w:num>
  <w:num w:numId="6">
    <w:abstractNumId w:val="10"/>
  </w:num>
  <w:num w:numId="7">
    <w:abstractNumId w:val="1"/>
  </w:num>
  <w:num w:numId="8">
    <w:abstractNumId w:val="0"/>
  </w:num>
  <w:num w:numId="9">
    <w:abstractNumId w:val="8"/>
  </w:num>
  <w:num w:numId="10">
    <w:abstractNumId w:val="6"/>
  </w:num>
  <w:num w:numId="11">
    <w:abstractNumId w:val="5"/>
  </w:num>
  <w:num w:numId="12">
    <w:abstractNumId w:val="13"/>
  </w:num>
  <w:num w:numId="13">
    <w:abstractNumId w:val="4"/>
  </w:num>
  <w:num w:numId="14">
    <w:abstractNumId w:val="3"/>
  </w:num>
  <w:num w:numId="15">
    <w:abstractNumId w:val="11"/>
  </w:num>
  <w:num w:numId="16">
    <w:abstractNumId w:val="9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EBA"/>
    <w:rsid w:val="000043DB"/>
    <w:rsid w:val="000369FD"/>
    <w:rsid w:val="000E3BF3"/>
    <w:rsid w:val="000F7556"/>
    <w:rsid w:val="001258F9"/>
    <w:rsid w:val="001B42E8"/>
    <w:rsid w:val="001C53E9"/>
    <w:rsid w:val="001D21FA"/>
    <w:rsid w:val="00227040"/>
    <w:rsid w:val="00232918"/>
    <w:rsid w:val="002575F7"/>
    <w:rsid w:val="0029046D"/>
    <w:rsid w:val="002B0DDB"/>
    <w:rsid w:val="002B0EBA"/>
    <w:rsid w:val="002D73BE"/>
    <w:rsid w:val="00305BCD"/>
    <w:rsid w:val="00382C26"/>
    <w:rsid w:val="003B05EC"/>
    <w:rsid w:val="003B254D"/>
    <w:rsid w:val="003B3D4B"/>
    <w:rsid w:val="003E52D5"/>
    <w:rsid w:val="00444376"/>
    <w:rsid w:val="00450338"/>
    <w:rsid w:val="0048130E"/>
    <w:rsid w:val="004E7F5C"/>
    <w:rsid w:val="00501C39"/>
    <w:rsid w:val="005056E8"/>
    <w:rsid w:val="00507780"/>
    <w:rsid w:val="005C7988"/>
    <w:rsid w:val="005D71AC"/>
    <w:rsid w:val="005E7839"/>
    <w:rsid w:val="006160CA"/>
    <w:rsid w:val="006244A1"/>
    <w:rsid w:val="00692ED8"/>
    <w:rsid w:val="006B1C5B"/>
    <w:rsid w:val="006C322A"/>
    <w:rsid w:val="006D3CC6"/>
    <w:rsid w:val="007068A3"/>
    <w:rsid w:val="007117D6"/>
    <w:rsid w:val="0073076F"/>
    <w:rsid w:val="0075094C"/>
    <w:rsid w:val="00782DA6"/>
    <w:rsid w:val="00786FCF"/>
    <w:rsid w:val="00793E53"/>
    <w:rsid w:val="00815D95"/>
    <w:rsid w:val="008760A9"/>
    <w:rsid w:val="008F43DF"/>
    <w:rsid w:val="00942312"/>
    <w:rsid w:val="00957598"/>
    <w:rsid w:val="00973808"/>
    <w:rsid w:val="00973FDA"/>
    <w:rsid w:val="00A3708A"/>
    <w:rsid w:val="00A8797F"/>
    <w:rsid w:val="00B13406"/>
    <w:rsid w:val="00B94CB5"/>
    <w:rsid w:val="00D41F9C"/>
    <w:rsid w:val="00DB02BB"/>
    <w:rsid w:val="00E0052E"/>
    <w:rsid w:val="00E40946"/>
    <w:rsid w:val="00E8346E"/>
    <w:rsid w:val="00E97CBE"/>
    <w:rsid w:val="00ED4DD9"/>
    <w:rsid w:val="00EE02E7"/>
    <w:rsid w:val="00EF71DE"/>
    <w:rsid w:val="00F35574"/>
    <w:rsid w:val="00FD596D"/>
    <w:rsid w:val="00FF3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2C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D71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82C26"/>
    <w:pPr>
      <w:keepNext/>
      <w:widowControl w:val="0"/>
      <w:shd w:val="clear" w:color="auto" w:fill="FFFFFF"/>
      <w:autoSpaceDE w:val="0"/>
      <w:autoSpaceDN w:val="0"/>
      <w:adjustRightInd w:val="0"/>
      <w:ind w:left="708" w:firstLine="141"/>
      <w:jc w:val="both"/>
      <w:outlineLvl w:val="2"/>
    </w:pPr>
    <w:rPr>
      <w:rFonts w:eastAsia="MS Mincho"/>
      <w:b/>
      <w:bCs/>
      <w:i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23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4231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42312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5D71A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rsid w:val="005D71A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D71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5D71AC"/>
    <w:rPr>
      <w:color w:val="0000FF"/>
      <w:u w:val="single"/>
    </w:rPr>
  </w:style>
  <w:style w:type="paragraph" w:styleId="a7">
    <w:name w:val="Body Text Indent"/>
    <w:basedOn w:val="a"/>
    <w:link w:val="a8"/>
    <w:rsid w:val="005D71A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D71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82C2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82C26"/>
    <w:rPr>
      <w:rFonts w:ascii="Times New Roman" w:eastAsia="MS Mincho" w:hAnsi="Times New Roman" w:cs="Times New Roman"/>
      <w:b/>
      <w:bCs/>
      <w:iCs/>
      <w:szCs w:val="24"/>
      <w:shd w:val="clear" w:color="auto" w:fill="FFFFFF"/>
      <w:lang w:eastAsia="ru-RU"/>
    </w:rPr>
  </w:style>
  <w:style w:type="paragraph" w:styleId="a9">
    <w:name w:val="Body Text"/>
    <w:basedOn w:val="a"/>
    <w:link w:val="aa"/>
    <w:rsid w:val="00382C26"/>
    <w:pPr>
      <w:spacing w:after="120"/>
    </w:pPr>
  </w:style>
  <w:style w:type="character" w:customStyle="1" w:styleId="aa">
    <w:name w:val="Основной текст Знак"/>
    <w:basedOn w:val="a0"/>
    <w:link w:val="a9"/>
    <w:rsid w:val="00382C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382C2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382C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iPriority w:val="99"/>
    <w:rsid w:val="00382C26"/>
    <w:pPr>
      <w:spacing w:before="100" w:beforeAutospacing="1" w:after="100" w:afterAutospacing="1"/>
      <w:jc w:val="both"/>
    </w:pPr>
  </w:style>
  <w:style w:type="paragraph" w:customStyle="1" w:styleId="11">
    <w:name w:val="Основной 1 см"/>
    <w:basedOn w:val="a"/>
    <w:uiPriority w:val="99"/>
    <w:rsid w:val="00382C26"/>
    <w:pPr>
      <w:ind w:firstLine="567"/>
      <w:jc w:val="both"/>
    </w:pPr>
    <w:rPr>
      <w:sz w:val="28"/>
      <w:szCs w:val="20"/>
    </w:rPr>
  </w:style>
  <w:style w:type="paragraph" w:customStyle="1" w:styleId="12">
    <w:name w:val="Знак1"/>
    <w:basedOn w:val="a"/>
    <w:uiPriority w:val="99"/>
    <w:rsid w:val="00382C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greenurl1">
    <w:name w:val="green_url1"/>
    <w:basedOn w:val="a0"/>
    <w:rsid w:val="00382C26"/>
    <w:rPr>
      <w:color w:val="006600"/>
    </w:rPr>
  </w:style>
  <w:style w:type="character" w:styleId="ac">
    <w:name w:val="FollowedHyperlink"/>
    <w:basedOn w:val="a0"/>
    <w:uiPriority w:val="99"/>
    <w:unhideWhenUsed/>
    <w:rsid w:val="00382C26"/>
    <w:rPr>
      <w:color w:val="954F72" w:themeColor="followedHyperlink"/>
      <w:u w:val="single"/>
    </w:rPr>
  </w:style>
  <w:style w:type="paragraph" w:styleId="ad">
    <w:name w:val="footnote text"/>
    <w:basedOn w:val="a"/>
    <w:link w:val="ae"/>
    <w:uiPriority w:val="99"/>
    <w:unhideWhenUsed/>
    <w:rsid w:val="00382C26"/>
    <w:pPr>
      <w:autoSpaceDE w:val="0"/>
      <w:autoSpaceDN w:val="0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38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Title"/>
    <w:basedOn w:val="a"/>
    <w:link w:val="af0"/>
    <w:uiPriority w:val="99"/>
    <w:qFormat/>
    <w:rsid w:val="00382C26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f0">
    <w:name w:val="Название Знак"/>
    <w:basedOn w:val="a0"/>
    <w:link w:val="af"/>
    <w:uiPriority w:val="99"/>
    <w:rsid w:val="00382C2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382C26"/>
    <w:pPr>
      <w:autoSpaceDE w:val="0"/>
      <w:autoSpaceDN w:val="0"/>
      <w:ind w:firstLine="708"/>
      <w:jc w:val="both"/>
    </w:pPr>
  </w:style>
  <w:style w:type="character" w:customStyle="1" w:styleId="34">
    <w:name w:val="Основной текст с отступом 3 Знак"/>
    <w:basedOn w:val="a0"/>
    <w:link w:val="33"/>
    <w:uiPriority w:val="99"/>
    <w:rsid w:val="00382C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gistornew">
    <w:name w:val="Magistor new"/>
    <w:basedOn w:val="a"/>
    <w:uiPriority w:val="99"/>
    <w:rsid w:val="00382C26"/>
    <w:pPr>
      <w:widowControl w:val="0"/>
      <w:shd w:val="clear" w:color="auto" w:fill="FFFFFF"/>
      <w:autoSpaceDE w:val="0"/>
      <w:autoSpaceDN w:val="0"/>
      <w:spacing w:line="360" w:lineRule="auto"/>
      <w:ind w:left="-851" w:right="-1247" w:firstLine="1134"/>
      <w:jc w:val="both"/>
    </w:pPr>
    <w:rPr>
      <w:color w:val="000000"/>
      <w:spacing w:val="-1"/>
      <w:sz w:val="26"/>
      <w:szCs w:val="26"/>
    </w:rPr>
  </w:style>
  <w:style w:type="paragraph" w:styleId="af1">
    <w:name w:val="Balloon Text"/>
    <w:basedOn w:val="a"/>
    <w:link w:val="af2"/>
    <w:uiPriority w:val="99"/>
    <w:semiHidden/>
    <w:unhideWhenUsed/>
    <w:rsid w:val="00382C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82C26"/>
    <w:rPr>
      <w:rFonts w:ascii="Segoe UI" w:eastAsia="Times New Roman" w:hAnsi="Segoe UI" w:cs="Segoe UI"/>
      <w:sz w:val="18"/>
      <w:szCs w:val="18"/>
      <w:lang w:eastAsia="ru-RU"/>
    </w:rPr>
  </w:style>
  <w:style w:type="character" w:styleId="af3">
    <w:name w:val="Emphasis"/>
    <w:basedOn w:val="a0"/>
    <w:uiPriority w:val="99"/>
    <w:qFormat/>
    <w:rsid w:val="0048130E"/>
    <w:rPr>
      <w:rFonts w:ascii="Times New Roman" w:hAnsi="Times New Roman" w:cs="Times New Roman"/>
      <w:i/>
    </w:rPr>
  </w:style>
  <w:style w:type="paragraph" w:customStyle="1" w:styleId="13">
    <w:name w:val="Абзац списка1"/>
    <w:basedOn w:val="a"/>
    <w:uiPriority w:val="99"/>
    <w:rsid w:val="0048130E"/>
    <w:pPr>
      <w:ind w:left="720"/>
      <w:contextualSpacing/>
    </w:pPr>
  </w:style>
  <w:style w:type="paragraph" w:customStyle="1" w:styleId="23">
    <w:name w:val="Абзац списка2"/>
    <w:basedOn w:val="a"/>
    <w:uiPriority w:val="99"/>
    <w:rsid w:val="0048130E"/>
    <w:pPr>
      <w:ind w:left="720"/>
      <w:contextualSpacing/>
    </w:pPr>
    <w:rPr>
      <w:rFonts w:ascii="Calibri" w:eastAsia="Calibri" w:hAnsi="Calibri"/>
      <w:lang w:val="en-US" w:eastAsia="en-US"/>
    </w:rPr>
  </w:style>
  <w:style w:type="paragraph" w:styleId="af4">
    <w:name w:val="header"/>
    <w:basedOn w:val="a"/>
    <w:link w:val="af5"/>
    <w:uiPriority w:val="99"/>
    <w:semiHidden/>
    <w:unhideWhenUsed/>
    <w:rsid w:val="00ED4DD9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ED4D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ED4DD9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ED4D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4"/>
    <w:rsid w:val="004E7F5C"/>
    <w:rPr>
      <w:rFonts w:ascii="Century Schoolbook" w:eastAsia="Century Schoolbook" w:hAnsi="Century Schoolbook"/>
      <w:sz w:val="21"/>
      <w:szCs w:val="21"/>
      <w:shd w:val="clear" w:color="auto" w:fill="FFFFFF"/>
    </w:rPr>
  </w:style>
  <w:style w:type="paragraph" w:customStyle="1" w:styleId="14">
    <w:name w:val="Основной текст1"/>
    <w:basedOn w:val="a"/>
    <w:link w:val="af8"/>
    <w:rsid w:val="004E7F5C"/>
    <w:pPr>
      <w:shd w:val="clear" w:color="auto" w:fill="FFFFFF"/>
      <w:spacing w:before="120" w:line="238" w:lineRule="exact"/>
      <w:ind w:firstLine="300"/>
      <w:jc w:val="both"/>
    </w:pPr>
    <w:rPr>
      <w:rFonts w:ascii="Century Schoolbook" w:eastAsia="Century Schoolbook" w:hAnsi="Century Schoolbook" w:cstheme="minorBidi"/>
      <w:sz w:val="21"/>
      <w:szCs w:val="21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24F98-77C0-4772-9AA9-719EBDAC8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3028</Words>
  <Characters>17261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Каролина Шелаева</dc:creator>
  <cp:keywords/>
  <dc:description/>
  <cp:lastModifiedBy>User</cp:lastModifiedBy>
  <cp:revision>35</cp:revision>
  <cp:lastPrinted>2018-09-17T04:54:00Z</cp:lastPrinted>
  <dcterms:created xsi:type="dcterms:W3CDTF">2015-10-26T16:20:00Z</dcterms:created>
  <dcterms:modified xsi:type="dcterms:W3CDTF">2018-09-17T04:57:00Z</dcterms:modified>
</cp:coreProperties>
</file>